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FFB5" w14:textId="77777777" w:rsidR="00C37BC1" w:rsidRPr="009C17C6" w:rsidRDefault="00C37BC1" w:rsidP="00E23D63">
      <w:pPr>
        <w:pStyle w:val="NoSpacing"/>
        <w:jc w:val="center"/>
        <w:rPr>
          <w:rFonts w:ascii="Arial" w:hAnsi="Arial" w:cs="Arial"/>
        </w:rPr>
      </w:pPr>
    </w:p>
    <w:p w14:paraId="28724F0C" w14:textId="3AAB43EA" w:rsidR="00374194" w:rsidRDefault="0070585A" w:rsidP="0048631A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Type of</w:t>
      </w:r>
      <w:r w:rsidR="00374194">
        <w:rPr>
          <w:rFonts w:ascii="Arial" w:hAnsi="Arial" w:cs="Arial"/>
          <w:b/>
          <w:u w:val="single"/>
        </w:rPr>
        <w:t xml:space="preserve"> Study Determination </w:t>
      </w:r>
      <w:r w:rsidR="00086850">
        <w:rPr>
          <w:rFonts w:ascii="Arial" w:hAnsi="Arial" w:cs="Arial"/>
          <w:b/>
          <w:u w:val="single"/>
        </w:rPr>
        <w:t>Form</w:t>
      </w:r>
    </w:p>
    <w:p w14:paraId="109FC20F" w14:textId="52ADA632" w:rsidR="00D20C2C" w:rsidRDefault="00D20C2C" w:rsidP="0072014D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14:paraId="16688FA3" w14:textId="0D640D00" w:rsidR="00034A8B" w:rsidRDefault="00034A8B" w:rsidP="00034A8B">
      <w:pPr>
        <w:pStyle w:val="NoSpacing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Form is to help Investigators to determine on the type of study. </w:t>
      </w:r>
    </w:p>
    <w:p w14:paraId="5253831A" w14:textId="1E7FE769" w:rsidR="00010F7F" w:rsidRDefault="00010F7F" w:rsidP="00034A8B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14:paraId="570032E1" w14:textId="3894D75D" w:rsidR="00010F7F" w:rsidRPr="005E2CB5" w:rsidRDefault="00010F7F" w:rsidP="00010F7F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5E2CB5">
        <w:rPr>
          <w:rFonts w:ascii="Arial" w:hAnsi="Arial" w:cs="Arial"/>
          <w:sz w:val="21"/>
          <w:szCs w:val="21"/>
        </w:rPr>
        <w:t xml:space="preserve">For new applications on iSHaRe, question 2 of the section “Selection of Application Form” should be available for investigators to determine on the type of study. </w:t>
      </w:r>
    </w:p>
    <w:p w14:paraId="3DACBD73" w14:textId="77777777" w:rsidR="00010F7F" w:rsidRPr="005E2CB5" w:rsidRDefault="00010F7F" w:rsidP="00010F7F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14:paraId="2BDD5FA4" w14:textId="26ECCB35" w:rsidR="00010F7F" w:rsidRPr="005E2CB5" w:rsidRDefault="00010F7F" w:rsidP="00010F7F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5E2CB5">
        <w:rPr>
          <w:rFonts w:ascii="Arial" w:hAnsi="Arial" w:cs="Arial"/>
          <w:sz w:val="21"/>
          <w:szCs w:val="21"/>
        </w:rPr>
        <w:t>For those who have drafted the application where question 2 is not available, we recommend to put up a new application form with question 2 and delete the old drafted form.</w:t>
      </w:r>
    </w:p>
    <w:p w14:paraId="3699FCD5" w14:textId="77777777" w:rsidR="00BF24B6" w:rsidRDefault="00BF24B6" w:rsidP="0072014D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14:paraId="3BAD758C" w14:textId="77777777" w:rsidR="00096F51" w:rsidRDefault="00096F51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517A8497" w14:textId="12D39F13" w:rsidR="00096F51" w:rsidRDefault="00096F51" w:rsidP="00096F51">
      <w:pPr>
        <w:tabs>
          <w:tab w:val="left" w:pos="3217"/>
        </w:tabs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Section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208"/>
      </w:tblGrid>
      <w:tr w:rsidR="00096F51" w:rsidRPr="007F7338" w14:paraId="3C9D562D" w14:textId="77777777" w:rsidTr="00BC6B57">
        <w:trPr>
          <w:trHeight w:val="300"/>
        </w:trPr>
        <w:tc>
          <w:tcPr>
            <w:tcW w:w="448" w:type="pct"/>
            <w:shd w:val="clear" w:color="auto" w:fill="BFBFBF" w:themeFill="background1" w:themeFillShade="BF"/>
          </w:tcPr>
          <w:p w14:paraId="643D6986" w14:textId="77777777" w:rsidR="00096F51" w:rsidRPr="0072014D" w:rsidRDefault="00096F51" w:rsidP="00BC6B5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4552" w:type="pct"/>
            <w:shd w:val="clear" w:color="auto" w:fill="BFBFBF" w:themeFill="background1" w:themeFillShade="BF"/>
            <w:vAlign w:val="center"/>
          </w:tcPr>
          <w:p w14:paraId="23061D43" w14:textId="77777777" w:rsidR="00096F51" w:rsidRPr="0072014D" w:rsidRDefault="00096F51" w:rsidP="00BC6B57">
            <w:pPr>
              <w:pStyle w:val="NoSpacing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2014D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Please check if the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study falls under any of the </w:t>
            </w:r>
            <w:r w:rsidRPr="0072014D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following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 categories</w:t>
            </w:r>
            <w:r w:rsidRPr="0072014D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:</w:t>
            </w:r>
          </w:p>
        </w:tc>
      </w:tr>
      <w:tr w:rsidR="00096F51" w:rsidRPr="007F7338" w14:paraId="32F21F40" w14:textId="77777777" w:rsidTr="00BC6B57">
        <w:trPr>
          <w:cantSplit/>
          <w:trHeight w:val="431"/>
        </w:trPr>
        <w:tc>
          <w:tcPr>
            <w:tcW w:w="448" w:type="pct"/>
            <w:vAlign w:val="center"/>
          </w:tcPr>
          <w:p w14:paraId="7AFFD715" w14:textId="77777777" w:rsidR="00096F51" w:rsidRPr="0072014D" w:rsidRDefault="00D30236" w:rsidP="00BC6B5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-157103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F51" w:rsidRPr="0072014D">
                  <w:rPr>
                    <w:rFonts w:ascii="MS Gothic" w:eastAsia="MS Gothic" w:hAnsi="MS Gothic" w:cs="MS Gothic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02EC6641" w14:textId="77777777" w:rsidR="00096F51" w:rsidRPr="009F6D0A" w:rsidRDefault="0070585A" w:rsidP="00BC6B57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ind w:left="432" w:hanging="43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Clinical Trials regulated by the Health Products Act (HPA)/ Medicines Act (MA)</w:t>
            </w:r>
            <w:r w:rsidR="00096F51">
              <w:rPr>
                <w:rFonts w:ascii="Arial" w:hAnsi="Arial" w:cs="Arial"/>
                <w:sz w:val="21"/>
                <w:szCs w:val="21"/>
              </w:rPr>
              <w:t xml:space="preserve">; </w:t>
            </w:r>
          </w:p>
          <w:p w14:paraId="43EB3F8F" w14:textId="7716A48A" w:rsidR="00353B6A" w:rsidRPr="009F6D0A" w:rsidRDefault="00353B6A" w:rsidP="009F6D0A">
            <w:pPr>
              <w:pStyle w:val="ListParagraph"/>
              <w:spacing w:before="80" w:after="80" w:line="240" w:lineRule="auto"/>
              <w:ind w:left="432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Only for trials that will be submitted to H.S.A to obtain CTC/CTA/CTN.</w:t>
            </w:r>
          </w:p>
        </w:tc>
      </w:tr>
      <w:tr w:rsidR="003B183E" w:rsidRPr="007F7338" w14:paraId="1EDC457D" w14:textId="77777777" w:rsidTr="009F6D0A">
        <w:trPr>
          <w:cantSplit/>
          <w:trHeight w:val="431"/>
        </w:trPr>
        <w:tc>
          <w:tcPr>
            <w:tcW w:w="5000" w:type="pct"/>
            <w:gridSpan w:val="2"/>
            <w:vAlign w:val="center"/>
          </w:tcPr>
          <w:p w14:paraId="52B5ADE0" w14:textId="60BD7E3D" w:rsidR="003B183E" w:rsidRDefault="003B183E" w:rsidP="009F6D0A">
            <w:pPr>
              <w:pStyle w:val="ListParagraph"/>
              <w:spacing w:before="80" w:after="8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following types of studies are not considered Research. </w:t>
            </w:r>
            <w:r w:rsidR="00874973">
              <w:rPr>
                <w:rFonts w:ascii="Arial" w:hAnsi="Arial" w:cs="Arial"/>
                <w:sz w:val="21"/>
                <w:szCs w:val="21"/>
              </w:rPr>
              <w:t xml:space="preserve">These studies do not need to be submitted for CIRB review. </w:t>
            </w:r>
          </w:p>
        </w:tc>
      </w:tr>
      <w:tr w:rsidR="00096F51" w:rsidRPr="007F7338" w14:paraId="46EBA252" w14:textId="77777777" w:rsidTr="00BC6B57">
        <w:trPr>
          <w:cantSplit/>
          <w:trHeight w:val="431"/>
        </w:trPr>
        <w:tc>
          <w:tcPr>
            <w:tcW w:w="448" w:type="pct"/>
            <w:vAlign w:val="center"/>
          </w:tcPr>
          <w:p w14:paraId="0DA5ACF9" w14:textId="63700433" w:rsidR="00096F51" w:rsidRPr="0072014D" w:rsidRDefault="00D30236" w:rsidP="00BC6B5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73412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06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56D62FF1" w14:textId="07A3E111" w:rsidR="0070585A" w:rsidRDefault="0070585A" w:rsidP="0070585A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ind w:left="432" w:hanging="43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Quality Assurance (QA)/ Service Improvement (SI)</w:t>
            </w:r>
            <w:r w:rsidR="00874973">
              <w:rPr>
                <w:rFonts w:ascii="Arial" w:hAnsi="Arial" w:cs="Arial"/>
                <w:sz w:val="21"/>
                <w:szCs w:val="21"/>
              </w:rPr>
              <w:t>/ Service Evaluation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Projects;</w:t>
            </w:r>
          </w:p>
          <w:p w14:paraId="27E99451" w14:textId="0F3D82B4" w:rsidR="00096F51" w:rsidRPr="00FD3B52" w:rsidRDefault="0070585A" w:rsidP="009F6D0A">
            <w:pPr>
              <w:pStyle w:val="ListParagraph"/>
              <w:spacing w:before="80" w:after="80" w:line="240" w:lineRule="auto"/>
              <w:ind w:left="432"/>
              <w:jc w:val="both"/>
              <w:rPr>
                <w:rFonts w:cstheme="minorHAnsi"/>
              </w:rPr>
            </w:pPr>
            <w:r w:rsidRPr="00BC6B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refer to this </w:t>
            </w:r>
            <w:hyperlink r:id="rId8" w:history="1">
              <w:r w:rsidRPr="00BC6B57">
                <w:rPr>
                  <w:rStyle w:val="Hyperlink"/>
                  <w:i/>
                  <w:iCs/>
                  <w:sz w:val="20"/>
                  <w:szCs w:val="20"/>
                </w:rPr>
                <w:t>checklist</w:t>
              </w:r>
            </w:hyperlink>
            <w:r w:rsidRPr="00EF5C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BC6B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determine if your project falls under QA/ SI.</w:t>
            </w:r>
            <w:r w:rsidR="003B1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IRB review is required, please continue with Section 2 and also upload the QA/SI checklist together with this Form at “Other Attachment” of the CIRB Application Form.</w:t>
            </w:r>
          </w:p>
        </w:tc>
      </w:tr>
      <w:tr w:rsidR="00484A71" w:rsidRPr="007F7338" w14:paraId="355ADB33" w14:textId="77777777" w:rsidTr="00BC6B57">
        <w:trPr>
          <w:cantSplit/>
          <w:trHeight w:val="431"/>
        </w:trPr>
        <w:tc>
          <w:tcPr>
            <w:tcW w:w="448" w:type="pct"/>
            <w:vAlign w:val="center"/>
          </w:tcPr>
          <w:p w14:paraId="65808023" w14:textId="23CF17E8" w:rsidR="00484A71" w:rsidRDefault="00D30236" w:rsidP="00BC6B5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17732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A71" w:rsidRPr="0072014D">
                  <w:rPr>
                    <w:rFonts w:ascii="MS Gothic" w:eastAsia="MS Gothic" w:hAnsi="MS Gothic" w:cs="MS Gothic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4B204278" w14:textId="3A66382B" w:rsidR="008D24F3" w:rsidRPr="009F6D0A" w:rsidRDefault="008D24F3" w:rsidP="009F6D0A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ind w:left="432" w:hanging="43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F6D0A">
              <w:rPr>
                <w:rFonts w:ascii="Arial" w:hAnsi="Arial" w:cs="Arial"/>
                <w:sz w:val="21"/>
                <w:szCs w:val="21"/>
              </w:rPr>
              <w:t>Case Report</w:t>
            </w:r>
            <w:r w:rsidR="00874973">
              <w:rPr>
                <w:rFonts w:ascii="Arial" w:hAnsi="Arial" w:cs="Arial"/>
                <w:sz w:val="21"/>
                <w:szCs w:val="21"/>
              </w:rPr>
              <w:t xml:space="preserve"> of one to two patients</w:t>
            </w:r>
            <w:r w:rsidRPr="009F6D0A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0DC0B7E1" w14:textId="2D88C544" w:rsidR="0063357E" w:rsidRPr="009F6D0A" w:rsidRDefault="00874973" w:rsidP="009F6D0A">
            <w:pPr>
              <w:pStyle w:val="ListParagraph"/>
              <w:spacing w:before="80" w:after="80" w:line="240" w:lineRule="auto"/>
              <w:ind w:left="432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the case report/ case series of more than three patients, please complete section 2.</w:t>
            </w:r>
          </w:p>
        </w:tc>
      </w:tr>
      <w:tr w:rsidR="0070585A" w:rsidRPr="007F7338" w14:paraId="2DBA2819" w14:textId="77777777" w:rsidTr="00BC6B57">
        <w:trPr>
          <w:cantSplit/>
          <w:trHeight w:val="431"/>
        </w:trPr>
        <w:tc>
          <w:tcPr>
            <w:tcW w:w="448" w:type="pct"/>
          </w:tcPr>
          <w:p w14:paraId="5A93FFD1" w14:textId="77777777" w:rsidR="0070585A" w:rsidRPr="0072014D" w:rsidRDefault="00D30236" w:rsidP="00BC6B5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154062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85A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7AC9E098" w14:textId="7E1AE4E9" w:rsidR="0070585A" w:rsidRPr="0072014D" w:rsidRDefault="0070585A" w:rsidP="00BC6B57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ind w:left="432" w:hanging="43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Clinical Audit</w:t>
            </w:r>
            <w:r w:rsidRPr="0072014D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70585A" w:rsidRPr="007F7338" w14:paraId="5A528430" w14:textId="77777777" w:rsidTr="00BC6B57">
        <w:trPr>
          <w:cantSplit/>
          <w:trHeight w:val="431"/>
        </w:trPr>
        <w:tc>
          <w:tcPr>
            <w:tcW w:w="448" w:type="pct"/>
          </w:tcPr>
          <w:p w14:paraId="59A10ABE" w14:textId="77777777" w:rsidR="0070585A" w:rsidRDefault="00D30236" w:rsidP="00BC6B5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8190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85A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554F3289" w14:textId="6675BEFC" w:rsidR="0070585A" w:rsidRPr="00BC6B57" w:rsidRDefault="0070585A" w:rsidP="009F6D0A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ind w:left="432" w:hanging="432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23D63">
              <w:rPr>
                <w:rFonts w:ascii="Arial" w:hAnsi="Arial" w:cs="Arial"/>
                <w:sz w:val="21"/>
                <w:szCs w:val="21"/>
              </w:rPr>
              <w:t>Surveillance</w:t>
            </w:r>
            <w:r w:rsidRPr="0072014D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70585A" w:rsidRPr="007F7338" w14:paraId="31ECD193" w14:textId="77777777" w:rsidTr="009F6D0A">
        <w:trPr>
          <w:cantSplit/>
          <w:trHeight w:val="431"/>
        </w:trPr>
        <w:tc>
          <w:tcPr>
            <w:tcW w:w="448" w:type="pct"/>
            <w:tcBorders>
              <w:bottom w:val="single" w:sz="4" w:space="0" w:color="auto"/>
            </w:tcBorders>
          </w:tcPr>
          <w:p w14:paraId="2AA61E26" w14:textId="77777777" w:rsidR="0070585A" w:rsidRDefault="00D30236" w:rsidP="00BC6B5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121361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85A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1DF632F" w14:textId="2867A7BC" w:rsidR="0070585A" w:rsidRDefault="0070585A" w:rsidP="00BC6B57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ind w:left="432" w:hanging="43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3D63">
              <w:rPr>
                <w:rFonts w:ascii="Arial" w:hAnsi="Arial" w:cs="Arial"/>
                <w:sz w:val="21"/>
                <w:szCs w:val="21"/>
              </w:rPr>
              <w:t>Outbreak Investigations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0585A" w:rsidRPr="007F7338" w14:paraId="4E571B30" w14:textId="77777777" w:rsidTr="009F6D0A">
        <w:trPr>
          <w:cantSplit/>
          <w:trHeight w:val="431"/>
        </w:trPr>
        <w:tc>
          <w:tcPr>
            <w:tcW w:w="448" w:type="pct"/>
            <w:shd w:val="clear" w:color="auto" w:fill="auto"/>
            <w:vAlign w:val="center"/>
          </w:tcPr>
          <w:p w14:paraId="6530C386" w14:textId="116DFA65" w:rsidR="0070585A" w:rsidRDefault="00D30236" w:rsidP="00BC6B5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5953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85A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1AC9E4B1" w14:textId="3CFFFE01" w:rsidR="0070585A" w:rsidRPr="00662C20" w:rsidRDefault="0070585A" w:rsidP="009F6D0A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ind w:left="432" w:hanging="43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F6D0A">
              <w:rPr>
                <w:rFonts w:ascii="Arial" w:hAnsi="Arial" w:cs="Arial"/>
                <w:sz w:val="21"/>
                <w:szCs w:val="21"/>
              </w:rPr>
              <w:t>If none of the above applies, please complete section 2.</w:t>
            </w:r>
          </w:p>
        </w:tc>
      </w:tr>
      <w:tr w:rsidR="0070585A" w:rsidRPr="007F7338" w14:paraId="55D4A27D" w14:textId="77777777" w:rsidTr="00BC6B57">
        <w:trPr>
          <w:cantSplit/>
          <w:trHeight w:val="431"/>
        </w:trPr>
        <w:tc>
          <w:tcPr>
            <w:tcW w:w="5000" w:type="pct"/>
            <w:gridSpan w:val="2"/>
          </w:tcPr>
          <w:p w14:paraId="02C83638" w14:textId="14AC675B" w:rsidR="0070585A" w:rsidRPr="00E23D63" w:rsidRDefault="0070585A" w:rsidP="00E9780A">
            <w:pPr>
              <w:spacing w:before="80" w:after="8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23D6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Note: </w:t>
            </w:r>
            <w:r w:rsidR="00874973">
              <w:rPr>
                <w:rFonts w:ascii="Arial" w:hAnsi="Arial" w:cs="Arial"/>
                <w:b/>
                <w:bCs/>
                <w:sz w:val="21"/>
                <w:szCs w:val="21"/>
              </w:rPr>
              <w:t>The deifinition of “Service Evaluation”, “Clinical Audit”, “Surveillance” and “Outbreak Investigations” can be located in this</w:t>
            </w:r>
            <w:hyperlink r:id="rId9" w:history="1">
              <w:r w:rsidRPr="00E23D63">
                <w:rPr>
                  <w:rStyle w:val="Hyperlink"/>
                  <w:b/>
                  <w:bCs/>
                  <w:u w:val="none"/>
                </w:rPr>
                <w:t xml:space="preserve"> </w:t>
              </w:r>
              <w:r w:rsidRPr="00E23D63">
                <w:rPr>
                  <w:rStyle w:val="Hyperlink"/>
                  <w:b/>
                  <w:bCs/>
                </w:rPr>
                <w:t>table</w:t>
              </w:r>
            </w:hyperlink>
            <w:r w:rsidRPr="00E23D6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from MOH</w:t>
            </w:r>
            <w:r w:rsidR="00874973">
              <w:rPr>
                <w:rFonts w:ascii="Arial" w:hAnsi="Arial" w:cs="Arial"/>
                <w:b/>
                <w:bCs/>
                <w:sz w:val="21"/>
                <w:szCs w:val="21"/>
              </w:rPr>
              <w:t>. 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hese categories </w:t>
            </w:r>
            <w:r w:rsidR="00874973">
              <w:rPr>
                <w:rFonts w:ascii="Arial" w:hAnsi="Arial" w:cs="Arial"/>
                <w:b/>
                <w:bCs/>
                <w:sz w:val="21"/>
                <w:szCs w:val="21"/>
              </w:rPr>
              <w:t>are not research.</w:t>
            </w:r>
          </w:p>
        </w:tc>
      </w:tr>
    </w:tbl>
    <w:p w14:paraId="08834CB6" w14:textId="77777777" w:rsidR="00096F51" w:rsidRDefault="00096F51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694F6364" w14:textId="7C92535D" w:rsidR="00096F51" w:rsidRDefault="00096F51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149514D1" w14:textId="3A8BB1D4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1C31DC32" w14:textId="68321314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6412DCF3" w14:textId="6D565F34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258F4029" w14:textId="5307952A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64F241C0" w14:textId="0B134998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7DFAF773" w14:textId="7F999A11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42B87E14" w14:textId="396C4B29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0A8C495A" w14:textId="34F53AEF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3EE2B851" w14:textId="05B82321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042867B5" w14:textId="1DD8692A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1247326C" w14:textId="46C5B82E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2A379581" w14:textId="141C9939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282ED44F" w14:textId="77777777" w:rsidR="00010F7F" w:rsidRDefault="00010F7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4CD5EE64" w14:textId="60A0DB73" w:rsidR="00C7212F" w:rsidRPr="0072014D" w:rsidRDefault="00096F51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lastRenderedPageBreak/>
        <w:t>Section 2</w:t>
      </w:r>
    </w:p>
    <w:p w14:paraId="38C09685" w14:textId="77777777" w:rsidR="00C7212F" w:rsidRPr="0072014D" w:rsidRDefault="00C7212F" w:rsidP="0072014D">
      <w:pPr>
        <w:pStyle w:val="NoSpacing"/>
        <w:jc w:val="both"/>
        <w:rPr>
          <w:rFonts w:ascii="Arial" w:hAnsi="Arial" w:cs="Arial"/>
          <w:bCs/>
          <w:sz w:val="21"/>
          <w:szCs w:val="21"/>
        </w:rPr>
      </w:pPr>
    </w:p>
    <w:p w14:paraId="30FF7F0A" w14:textId="03BD0F42" w:rsidR="00874973" w:rsidRDefault="00874973" w:rsidP="0072014D">
      <w:pPr>
        <w:pStyle w:val="NoSpacing"/>
        <w:tabs>
          <w:tab w:val="left" w:pos="0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This section is only applicable if 1(g) is selected.</w:t>
      </w:r>
    </w:p>
    <w:p w14:paraId="54B979A0" w14:textId="77777777" w:rsidR="00874973" w:rsidRDefault="00874973" w:rsidP="0072014D">
      <w:pPr>
        <w:pStyle w:val="NoSpacing"/>
        <w:tabs>
          <w:tab w:val="left" w:pos="0"/>
        </w:tabs>
        <w:rPr>
          <w:rFonts w:ascii="Arial" w:hAnsi="Arial" w:cs="Arial"/>
          <w:bCs/>
          <w:sz w:val="21"/>
          <w:szCs w:val="21"/>
        </w:rPr>
      </w:pPr>
    </w:p>
    <w:p w14:paraId="16ABF064" w14:textId="74D9E8A6" w:rsidR="006E0CA3" w:rsidRDefault="00DF20A8" w:rsidP="0072014D">
      <w:pPr>
        <w:pStyle w:val="NoSpacing"/>
        <w:tabs>
          <w:tab w:val="left" w:pos="0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If the research </w:t>
      </w:r>
      <w:r w:rsidRPr="0072014D">
        <w:rPr>
          <w:rFonts w:ascii="Arial" w:hAnsi="Arial" w:cs="Arial"/>
          <w:bCs/>
          <w:sz w:val="21"/>
          <w:szCs w:val="21"/>
        </w:rPr>
        <w:t xml:space="preserve">meets one of the definitions in </w:t>
      </w:r>
      <w:r w:rsidR="00947FC7">
        <w:rPr>
          <w:rFonts w:ascii="Arial" w:hAnsi="Arial" w:cs="Arial"/>
          <w:bCs/>
          <w:sz w:val="21"/>
          <w:szCs w:val="21"/>
        </w:rPr>
        <w:t>2</w:t>
      </w:r>
      <w:r w:rsidR="00947FC7" w:rsidRPr="0072014D">
        <w:rPr>
          <w:rFonts w:ascii="Arial" w:hAnsi="Arial" w:cs="Arial"/>
          <w:bCs/>
          <w:sz w:val="21"/>
          <w:szCs w:val="21"/>
        </w:rPr>
        <w:t xml:space="preserve"> </w:t>
      </w:r>
      <w:r w:rsidRPr="0072014D">
        <w:rPr>
          <w:rFonts w:ascii="Arial" w:hAnsi="Arial" w:cs="Arial"/>
          <w:bCs/>
          <w:sz w:val="21"/>
          <w:szCs w:val="21"/>
        </w:rPr>
        <w:t xml:space="preserve">and </w:t>
      </w:r>
      <w:r w:rsidR="00947FC7">
        <w:rPr>
          <w:rFonts w:ascii="Arial" w:hAnsi="Arial" w:cs="Arial"/>
          <w:bCs/>
          <w:sz w:val="21"/>
          <w:szCs w:val="21"/>
        </w:rPr>
        <w:t>3</w:t>
      </w:r>
      <w:r>
        <w:rPr>
          <w:rFonts w:ascii="Arial" w:hAnsi="Arial" w:cs="Arial"/>
          <w:bCs/>
          <w:sz w:val="21"/>
          <w:szCs w:val="21"/>
        </w:rPr>
        <w:t>, t</w:t>
      </w:r>
      <w:r w:rsidR="00C7212F" w:rsidRPr="0072014D">
        <w:rPr>
          <w:rFonts w:ascii="Arial" w:hAnsi="Arial" w:cs="Arial"/>
          <w:bCs/>
          <w:sz w:val="21"/>
          <w:szCs w:val="21"/>
        </w:rPr>
        <w:t>he research is a human biomedical research</w:t>
      </w:r>
      <w:r w:rsidR="0048631A">
        <w:rPr>
          <w:rFonts w:ascii="Arial" w:hAnsi="Arial" w:cs="Arial"/>
          <w:bCs/>
          <w:sz w:val="21"/>
          <w:szCs w:val="21"/>
        </w:rPr>
        <w:t xml:space="preserve"> regulated </w:t>
      </w:r>
      <w:r>
        <w:rPr>
          <w:rFonts w:ascii="Arial" w:hAnsi="Arial" w:cs="Arial"/>
          <w:bCs/>
          <w:sz w:val="21"/>
          <w:szCs w:val="21"/>
        </w:rPr>
        <w:t xml:space="preserve">under </w:t>
      </w:r>
      <w:r w:rsidR="0048631A">
        <w:rPr>
          <w:rFonts w:ascii="Arial" w:hAnsi="Arial" w:cs="Arial"/>
          <w:bCs/>
          <w:sz w:val="21"/>
          <w:szCs w:val="21"/>
        </w:rPr>
        <w:t>the Human Biomedical Research Act (HBRA)</w:t>
      </w:r>
      <w:r>
        <w:rPr>
          <w:rFonts w:ascii="Arial" w:hAnsi="Arial" w:cs="Arial"/>
          <w:bCs/>
          <w:sz w:val="21"/>
          <w:szCs w:val="21"/>
        </w:rPr>
        <w:t>.</w:t>
      </w:r>
    </w:p>
    <w:p w14:paraId="2F8A8601" w14:textId="77777777" w:rsidR="00C7212F" w:rsidRDefault="00C7212F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p w14:paraId="55961206" w14:textId="77777777" w:rsidR="005538F4" w:rsidRPr="0072014D" w:rsidRDefault="005538F4" w:rsidP="0084656C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208"/>
      </w:tblGrid>
      <w:tr w:rsidR="002F59FE" w:rsidRPr="007F7338" w14:paraId="5FC04064" w14:textId="77777777" w:rsidTr="0072014D">
        <w:trPr>
          <w:trHeight w:val="300"/>
        </w:trPr>
        <w:tc>
          <w:tcPr>
            <w:tcW w:w="448" w:type="pct"/>
            <w:shd w:val="clear" w:color="auto" w:fill="BFBFBF" w:themeFill="background1" w:themeFillShade="BF"/>
          </w:tcPr>
          <w:p w14:paraId="4E139295" w14:textId="66BF1F10" w:rsidR="002F59FE" w:rsidRPr="0072014D" w:rsidRDefault="00947FC7" w:rsidP="002F59FE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4552" w:type="pct"/>
            <w:shd w:val="clear" w:color="auto" w:fill="BFBFBF" w:themeFill="background1" w:themeFillShade="BF"/>
            <w:vAlign w:val="center"/>
          </w:tcPr>
          <w:p w14:paraId="5FEB44EE" w14:textId="66E033B2" w:rsidR="002F59FE" w:rsidRPr="0072014D" w:rsidRDefault="00D20C2C" w:rsidP="00FC09F0">
            <w:pPr>
              <w:pStyle w:val="NoSpacing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2014D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Please check if the research intends to study:</w:t>
            </w:r>
          </w:p>
        </w:tc>
      </w:tr>
      <w:tr w:rsidR="002F59FE" w:rsidRPr="007F7338" w14:paraId="3AF50D5E" w14:textId="77777777" w:rsidTr="00DE1854">
        <w:trPr>
          <w:cantSplit/>
          <w:trHeight w:val="431"/>
        </w:trPr>
        <w:tc>
          <w:tcPr>
            <w:tcW w:w="448" w:type="pct"/>
            <w:vAlign w:val="center"/>
          </w:tcPr>
          <w:p w14:paraId="4982CF18" w14:textId="568060D3" w:rsidR="002F59FE" w:rsidRPr="0072014D" w:rsidRDefault="00D30236" w:rsidP="00DE1854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19165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AC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3A4FA4CF" w14:textId="71CEC354" w:rsidR="002F59FE" w:rsidRPr="0072014D" w:rsidRDefault="00D20C2C" w:rsidP="0072014D">
            <w:pPr>
              <w:pStyle w:val="ListParagraph"/>
              <w:numPr>
                <w:ilvl w:val="0"/>
                <w:numId w:val="40"/>
              </w:numPr>
              <w:spacing w:before="80" w:after="80" w:line="240" w:lineRule="auto"/>
              <w:ind w:left="432" w:hanging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2014D"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Pr="0072014D">
              <w:rPr>
                <w:rFonts w:ascii="Arial" w:hAnsi="Arial" w:cs="Arial"/>
                <w:sz w:val="21"/>
                <w:szCs w:val="21"/>
              </w:rPr>
              <w:t xml:space="preserve">he prevention, prognostication, diagnosis or alleviation of any disease, disorder or injury affecting the human body; </w:t>
            </w:r>
          </w:p>
        </w:tc>
      </w:tr>
      <w:tr w:rsidR="002F59FE" w:rsidRPr="007F7338" w14:paraId="4765B810" w14:textId="77777777" w:rsidTr="00DE1854">
        <w:trPr>
          <w:cantSplit/>
          <w:trHeight w:val="431"/>
        </w:trPr>
        <w:tc>
          <w:tcPr>
            <w:tcW w:w="448" w:type="pct"/>
            <w:vAlign w:val="center"/>
          </w:tcPr>
          <w:p w14:paraId="2EE71403" w14:textId="5662FD87" w:rsidR="002F59FE" w:rsidRPr="0072014D" w:rsidRDefault="00D30236" w:rsidP="00DE1854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-1133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71F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71F7761A" w14:textId="3BDE166C" w:rsidR="002F59FE" w:rsidRPr="0072014D" w:rsidRDefault="00D20C2C" w:rsidP="0072014D">
            <w:pPr>
              <w:pStyle w:val="ListParagraph"/>
              <w:numPr>
                <w:ilvl w:val="0"/>
                <w:numId w:val="40"/>
              </w:numPr>
              <w:spacing w:before="80" w:after="80" w:line="240" w:lineRule="auto"/>
              <w:ind w:left="432" w:hanging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2014D"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Pr="0072014D">
              <w:rPr>
                <w:rFonts w:ascii="Arial" w:hAnsi="Arial" w:cs="Arial"/>
                <w:sz w:val="21"/>
                <w:szCs w:val="21"/>
              </w:rPr>
              <w:t>he restoration, maintenance or promotion of the aesthetic appearance of human individuals through clinical procedures or techniques;</w:t>
            </w:r>
            <w:r w:rsidRPr="0072014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</w:tr>
      <w:tr w:rsidR="002F59FE" w:rsidRPr="007F7338" w14:paraId="1812F7FB" w14:textId="77777777" w:rsidTr="00DE1854">
        <w:trPr>
          <w:cantSplit/>
          <w:trHeight w:val="431"/>
        </w:trPr>
        <w:tc>
          <w:tcPr>
            <w:tcW w:w="448" w:type="pct"/>
            <w:vAlign w:val="center"/>
          </w:tcPr>
          <w:p w14:paraId="19C1F857" w14:textId="520EFF35" w:rsidR="002F59FE" w:rsidRPr="0072014D" w:rsidRDefault="00D30236" w:rsidP="00DE1854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14247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FE" w:rsidRPr="0072014D">
                  <w:rPr>
                    <w:rFonts w:ascii="MS Gothic" w:eastAsia="MS Gothic" w:hAnsi="MS Gothic" w:cs="MS Gothic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4160DD2C" w14:textId="24616328" w:rsidR="002F59FE" w:rsidRPr="0072014D" w:rsidRDefault="00D20C2C" w:rsidP="0072014D">
            <w:pPr>
              <w:pStyle w:val="ListParagraph"/>
              <w:numPr>
                <w:ilvl w:val="0"/>
                <w:numId w:val="40"/>
              </w:numPr>
              <w:spacing w:before="80" w:after="80" w:line="240" w:lineRule="auto"/>
              <w:ind w:left="432" w:hanging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2014D">
              <w:rPr>
                <w:rFonts w:ascii="Arial" w:hAnsi="Arial" w:cs="Arial"/>
                <w:sz w:val="21"/>
                <w:szCs w:val="21"/>
              </w:rPr>
              <w:t>The performance or endurance of human individuals.</w:t>
            </w:r>
          </w:p>
        </w:tc>
      </w:tr>
      <w:tr w:rsidR="003B183E" w:rsidRPr="007F7338" w14:paraId="0A62826A" w14:textId="77777777" w:rsidTr="003B183E">
        <w:trPr>
          <w:cantSplit/>
          <w:trHeight w:val="431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1229" w14:textId="1F2C1698" w:rsidR="003B183E" w:rsidRDefault="00D30236" w:rsidP="00624F73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-954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3E" w:rsidRPr="003B183E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93BF" w14:textId="77777777" w:rsidR="003B183E" w:rsidRPr="009F6D0A" w:rsidRDefault="003B183E" w:rsidP="00624F73">
            <w:pPr>
              <w:pStyle w:val="ListParagraph"/>
              <w:numPr>
                <w:ilvl w:val="0"/>
                <w:numId w:val="40"/>
              </w:numPr>
              <w:spacing w:before="80" w:after="80" w:line="240" w:lineRule="auto"/>
              <w:ind w:left="432" w:hanging="4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F6D0A">
              <w:rPr>
                <w:rFonts w:ascii="Arial" w:hAnsi="Arial" w:cs="Arial"/>
                <w:sz w:val="21"/>
                <w:szCs w:val="21"/>
              </w:rPr>
              <w:t>None of the above. Please explain why the above do not apply.</w:t>
            </w:r>
          </w:p>
          <w:p w14:paraId="4DD1F2F5" w14:textId="77777777" w:rsidR="003B183E" w:rsidRPr="003B183E" w:rsidRDefault="003B183E" w:rsidP="003B183E">
            <w:pPr>
              <w:spacing w:before="80" w:after="80" w:line="24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18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-1195921812"/>
                <w:showingPlcHdr/>
                <w:text/>
              </w:sdtPr>
              <w:sdtEndPr/>
              <w:sdtContent>
                <w:r w:rsidRPr="00E23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F7C3798" w14:textId="3116B8B5" w:rsidR="00C505FC" w:rsidRPr="0072014D" w:rsidRDefault="00C505FC">
      <w:pPr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208"/>
      </w:tblGrid>
      <w:tr w:rsidR="00D20C2C" w:rsidRPr="007F7338" w14:paraId="74FC8370" w14:textId="77777777" w:rsidTr="0072014D">
        <w:trPr>
          <w:trHeight w:val="300"/>
        </w:trPr>
        <w:tc>
          <w:tcPr>
            <w:tcW w:w="448" w:type="pct"/>
            <w:shd w:val="clear" w:color="auto" w:fill="BFBFBF" w:themeFill="background1" w:themeFillShade="BF"/>
            <w:vAlign w:val="center"/>
          </w:tcPr>
          <w:p w14:paraId="09C08E27" w14:textId="2D12FE8B" w:rsidR="00D20C2C" w:rsidRPr="0072014D" w:rsidRDefault="003E2BEB" w:rsidP="00FC09F0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552" w:type="pct"/>
            <w:shd w:val="clear" w:color="auto" w:fill="BFBFBF" w:themeFill="background1" w:themeFillShade="BF"/>
            <w:vAlign w:val="center"/>
          </w:tcPr>
          <w:p w14:paraId="3B1A24A4" w14:textId="4D8CC9C6" w:rsidR="00D20C2C" w:rsidRPr="0072014D" w:rsidRDefault="00D20C2C" w:rsidP="00FC09F0">
            <w:pPr>
              <w:pStyle w:val="NoSpacing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2014D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Please check if the research involves the following:</w:t>
            </w:r>
          </w:p>
        </w:tc>
      </w:tr>
      <w:tr w:rsidR="00D20C2C" w:rsidRPr="007F7338" w14:paraId="6C77B008" w14:textId="77777777" w:rsidTr="00BD38DF">
        <w:trPr>
          <w:cantSplit/>
          <w:trHeight w:val="431"/>
        </w:trPr>
        <w:tc>
          <w:tcPr>
            <w:tcW w:w="448" w:type="pct"/>
            <w:vAlign w:val="center"/>
          </w:tcPr>
          <w:p w14:paraId="164B540E" w14:textId="77777777" w:rsidR="00D20C2C" w:rsidRPr="0072014D" w:rsidRDefault="00D30236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7442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C2C" w:rsidRPr="0072014D">
                  <w:rPr>
                    <w:rFonts w:ascii="MS Gothic" w:eastAsia="MS Gothic" w:hAnsi="MS Gothic" w:cs="MS Gothic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62E45402" w14:textId="2397FE47" w:rsidR="00D20C2C" w:rsidRPr="0072014D" w:rsidRDefault="00D20C2C" w:rsidP="0072014D">
            <w:pPr>
              <w:pStyle w:val="ListParagraph"/>
              <w:numPr>
                <w:ilvl w:val="0"/>
                <w:numId w:val="45"/>
              </w:numPr>
              <w:spacing w:before="80" w:after="80" w:line="240" w:lineRule="auto"/>
              <w:ind w:left="432" w:hanging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2014D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Pr="0072014D">
              <w:rPr>
                <w:rFonts w:ascii="Arial" w:hAnsi="Arial" w:cs="Arial"/>
                <w:sz w:val="21"/>
                <w:szCs w:val="21"/>
              </w:rPr>
              <w:t xml:space="preserve">ubjecting an individual to any intervention (including any wilful act or omission) that has a physical, mental or physiological effect (whether temporary or permanent) on the body of the individual; </w:t>
            </w:r>
          </w:p>
        </w:tc>
      </w:tr>
      <w:tr w:rsidR="00D20C2C" w:rsidRPr="007F7338" w14:paraId="440D971B" w14:textId="77777777" w:rsidTr="00BD38DF">
        <w:trPr>
          <w:cantSplit/>
          <w:trHeight w:val="431"/>
        </w:trPr>
        <w:tc>
          <w:tcPr>
            <w:tcW w:w="448" w:type="pct"/>
            <w:vAlign w:val="center"/>
          </w:tcPr>
          <w:p w14:paraId="46A924E8" w14:textId="77777777" w:rsidR="00D20C2C" w:rsidRPr="0072014D" w:rsidRDefault="00D30236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-65699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C2C" w:rsidRPr="0072014D">
                  <w:rPr>
                    <w:rFonts w:ascii="MS Gothic" w:eastAsia="MS Gothic" w:hAnsi="MS Gothic" w:cs="MS Gothic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61F9B7D0" w14:textId="16CDB56B" w:rsidR="00D20C2C" w:rsidRPr="0072014D" w:rsidRDefault="00D20C2C" w:rsidP="0072014D">
            <w:pPr>
              <w:pStyle w:val="ListParagraph"/>
              <w:numPr>
                <w:ilvl w:val="0"/>
                <w:numId w:val="45"/>
              </w:numPr>
              <w:spacing w:before="80" w:after="80" w:line="240" w:lineRule="auto"/>
              <w:ind w:left="432" w:hanging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2014D">
              <w:rPr>
                <w:rFonts w:ascii="Arial" w:hAnsi="Arial" w:cs="Arial"/>
                <w:sz w:val="21"/>
                <w:szCs w:val="21"/>
              </w:rPr>
              <w:t xml:space="preserve">The use of any individually-identifiable human biological material; </w:t>
            </w:r>
          </w:p>
        </w:tc>
      </w:tr>
      <w:tr w:rsidR="00D20C2C" w:rsidRPr="007F7338" w14:paraId="46F9230D" w14:textId="77777777" w:rsidTr="00BD38DF">
        <w:trPr>
          <w:cantSplit/>
          <w:trHeight w:val="431"/>
        </w:trPr>
        <w:tc>
          <w:tcPr>
            <w:tcW w:w="448" w:type="pct"/>
            <w:vAlign w:val="center"/>
          </w:tcPr>
          <w:p w14:paraId="586AB9E7" w14:textId="77777777" w:rsidR="00D20C2C" w:rsidRPr="0072014D" w:rsidRDefault="00D30236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11500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C2C" w:rsidRPr="0072014D">
                  <w:rPr>
                    <w:rFonts w:ascii="MS Gothic" w:eastAsia="MS Gothic" w:hAnsi="MS Gothic" w:cs="MS Gothic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116ABD9E" w14:textId="0C3FD25B" w:rsidR="00D20C2C" w:rsidRPr="0072014D" w:rsidRDefault="00D20C2C" w:rsidP="0072014D">
            <w:pPr>
              <w:pStyle w:val="ListParagraph"/>
              <w:numPr>
                <w:ilvl w:val="0"/>
                <w:numId w:val="45"/>
              </w:numPr>
              <w:spacing w:before="80" w:after="80" w:line="240" w:lineRule="auto"/>
              <w:ind w:left="432" w:hanging="4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2014D">
              <w:rPr>
                <w:rFonts w:ascii="Arial" w:hAnsi="Arial" w:cs="Arial"/>
                <w:sz w:val="21"/>
                <w:szCs w:val="21"/>
              </w:rPr>
              <w:t>The use of any individually-identifiable health information.</w:t>
            </w:r>
          </w:p>
        </w:tc>
      </w:tr>
      <w:tr w:rsidR="003B183E" w:rsidRPr="007F7338" w14:paraId="49D2B41C" w14:textId="77777777" w:rsidTr="003B183E">
        <w:trPr>
          <w:cantSplit/>
          <w:trHeight w:val="431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C356" w14:textId="77777777" w:rsidR="003B183E" w:rsidRDefault="00D30236" w:rsidP="00624F73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9384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3E" w:rsidRPr="003B183E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924F" w14:textId="4CBBD683" w:rsidR="008E3CBE" w:rsidRPr="009F6D0A" w:rsidRDefault="003B183E" w:rsidP="00624F73">
            <w:pPr>
              <w:pStyle w:val="ListParagraph"/>
              <w:numPr>
                <w:ilvl w:val="0"/>
                <w:numId w:val="45"/>
              </w:numPr>
              <w:spacing w:before="80" w:after="80" w:line="240" w:lineRule="auto"/>
              <w:ind w:left="432" w:hanging="45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F6D0A">
              <w:rPr>
                <w:rFonts w:ascii="Arial" w:hAnsi="Arial" w:cs="Arial"/>
                <w:bCs/>
                <w:sz w:val="21"/>
                <w:szCs w:val="21"/>
              </w:rPr>
              <w:t>None of the above. Please explain why the above do not apply.</w:t>
            </w:r>
          </w:p>
          <w:p w14:paraId="4BA9BD5F" w14:textId="76F98093" w:rsidR="003B183E" w:rsidRPr="009F6D0A" w:rsidRDefault="00D30236" w:rsidP="009F6D0A">
            <w:pPr>
              <w:pStyle w:val="ListParagraph"/>
              <w:spacing w:before="80" w:after="80" w:line="240" w:lineRule="auto"/>
              <w:ind w:left="432"/>
              <w:jc w:val="both"/>
              <w:rPr>
                <w:color w:val="808080"/>
              </w:rPr>
            </w:pP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id w:val="258566113"/>
                <w:showingPlcHdr/>
                <w:text/>
              </w:sdtPr>
              <w:sdtEndPr/>
              <w:sdtContent>
                <w:r w:rsidR="008E3CBE" w:rsidRPr="00E23D6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8953378" w14:textId="77777777" w:rsidR="006D114D" w:rsidRDefault="006D114D" w:rsidP="006D114D">
      <w:pPr>
        <w:pStyle w:val="NoSpacing"/>
        <w:tabs>
          <w:tab w:val="left" w:pos="0"/>
        </w:tabs>
        <w:rPr>
          <w:rFonts w:ascii="Arial" w:hAnsi="Arial" w:cs="Arial"/>
          <w:sz w:val="21"/>
          <w:szCs w:val="21"/>
        </w:rPr>
      </w:pPr>
    </w:p>
    <w:p w14:paraId="77999B6F" w14:textId="7F21E70A" w:rsidR="006D114D" w:rsidRDefault="006D114D" w:rsidP="006D114D">
      <w:pPr>
        <w:pStyle w:val="NoSpacing"/>
        <w:tabs>
          <w:tab w:val="left" w:pos="0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If your research involves any of the items in </w:t>
      </w:r>
      <w:r w:rsidR="00947FC7">
        <w:rPr>
          <w:rFonts w:ascii="Arial" w:hAnsi="Arial" w:cs="Arial"/>
          <w:bCs/>
          <w:sz w:val="21"/>
          <w:szCs w:val="21"/>
        </w:rPr>
        <w:t>4</w:t>
      </w:r>
      <w:r>
        <w:rPr>
          <w:rFonts w:ascii="Arial" w:hAnsi="Arial" w:cs="Arial"/>
          <w:bCs/>
          <w:sz w:val="21"/>
          <w:szCs w:val="21"/>
        </w:rPr>
        <w:t xml:space="preserve">, it </w:t>
      </w:r>
      <w:r w:rsidR="00B845D8">
        <w:rPr>
          <w:rFonts w:ascii="Arial" w:hAnsi="Arial" w:cs="Arial"/>
          <w:bCs/>
          <w:sz w:val="21"/>
          <w:szCs w:val="21"/>
        </w:rPr>
        <w:t>will be</w:t>
      </w:r>
      <w:r w:rsidR="00D02566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considered a human biomedical research</w:t>
      </w:r>
      <w:r w:rsidR="0048631A">
        <w:rPr>
          <w:rFonts w:ascii="Arial" w:hAnsi="Arial" w:cs="Arial"/>
          <w:bCs/>
          <w:sz w:val="21"/>
          <w:szCs w:val="21"/>
        </w:rPr>
        <w:t xml:space="preserve"> regulated </w:t>
      </w:r>
      <w:r w:rsidR="00DF20A8">
        <w:rPr>
          <w:rFonts w:ascii="Arial" w:hAnsi="Arial" w:cs="Arial"/>
          <w:bCs/>
          <w:sz w:val="21"/>
          <w:szCs w:val="21"/>
        </w:rPr>
        <w:t xml:space="preserve">under </w:t>
      </w:r>
      <w:r w:rsidR="0048631A">
        <w:rPr>
          <w:rFonts w:ascii="Arial" w:hAnsi="Arial" w:cs="Arial"/>
          <w:bCs/>
          <w:sz w:val="21"/>
          <w:szCs w:val="21"/>
        </w:rPr>
        <w:t>the HBRA</w:t>
      </w:r>
      <w:r w:rsidRPr="0072014D">
        <w:rPr>
          <w:rFonts w:ascii="Arial" w:hAnsi="Arial" w:cs="Arial"/>
          <w:bCs/>
          <w:sz w:val="21"/>
          <w:szCs w:val="21"/>
        </w:rPr>
        <w:t xml:space="preserve">. </w:t>
      </w:r>
    </w:p>
    <w:p w14:paraId="27A75F06" w14:textId="03F99C4B" w:rsidR="00C7212F" w:rsidRPr="0072014D" w:rsidRDefault="00C7212F" w:rsidP="00E23D63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208"/>
      </w:tblGrid>
      <w:tr w:rsidR="00D20C2C" w:rsidRPr="007F7338" w14:paraId="356D263E" w14:textId="77777777" w:rsidTr="0072014D">
        <w:trPr>
          <w:trHeight w:val="300"/>
        </w:trPr>
        <w:tc>
          <w:tcPr>
            <w:tcW w:w="448" w:type="pct"/>
            <w:shd w:val="clear" w:color="auto" w:fill="BFBFBF" w:themeFill="background1" w:themeFillShade="BF"/>
          </w:tcPr>
          <w:p w14:paraId="46D59C1D" w14:textId="52A954F5" w:rsidR="00D20C2C" w:rsidRPr="0072014D" w:rsidRDefault="00947FC7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552" w:type="pct"/>
            <w:shd w:val="clear" w:color="auto" w:fill="BFBFBF" w:themeFill="background1" w:themeFillShade="BF"/>
            <w:vAlign w:val="center"/>
          </w:tcPr>
          <w:p w14:paraId="0BD2EA24" w14:textId="314C0B42" w:rsidR="00D20C2C" w:rsidRPr="0072014D" w:rsidRDefault="00D20C2C" w:rsidP="00FC09F0">
            <w:pPr>
              <w:pStyle w:val="NoSpacing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2014D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Please check if the research involves the following:</w:t>
            </w:r>
          </w:p>
        </w:tc>
      </w:tr>
      <w:tr w:rsidR="00D20C2C" w:rsidRPr="007F7338" w14:paraId="2B989002" w14:textId="77777777" w:rsidTr="00BD38DF">
        <w:trPr>
          <w:cantSplit/>
          <w:trHeight w:val="431"/>
        </w:trPr>
        <w:tc>
          <w:tcPr>
            <w:tcW w:w="448" w:type="pct"/>
            <w:vAlign w:val="center"/>
          </w:tcPr>
          <w:p w14:paraId="3760F715" w14:textId="77777777" w:rsidR="00D20C2C" w:rsidRPr="0072014D" w:rsidRDefault="00D30236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856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C2C" w:rsidRPr="0072014D">
                  <w:rPr>
                    <w:rFonts w:ascii="MS Gothic" w:eastAsia="MS Gothic" w:hAnsi="MS Gothic" w:cs="MS Gothic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1DF3C350" w14:textId="30AB4187" w:rsidR="00D20C2C" w:rsidRPr="0072014D" w:rsidRDefault="009C17C6" w:rsidP="0072014D">
            <w:pPr>
              <w:pStyle w:val="ListParagraph"/>
              <w:numPr>
                <w:ilvl w:val="0"/>
                <w:numId w:val="46"/>
              </w:numPr>
              <w:spacing w:before="80" w:after="80" w:line="240" w:lineRule="auto"/>
              <w:ind w:left="432" w:hanging="43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2014D">
              <w:rPr>
                <w:rFonts w:ascii="Arial" w:hAnsi="Arial" w:cs="Arial"/>
                <w:sz w:val="21"/>
                <w:szCs w:val="21"/>
              </w:rPr>
              <w:t>H</w:t>
            </w:r>
            <w:r w:rsidR="00D20C2C" w:rsidRPr="0072014D">
              <w:rPr>
                <w:rFonts w:ascii="Arial" w:hAnsi="Arial" w:cs="Arial"/>
                <w:sz w:val="21"/>
                <w:szCs w:val="21"/>
              </w:rPr>
              <w:t>uman gametes or human embryos;</w:t>
            </w:r>
          </w:p>
        </w:tc>
      </w:tr>
      <w:tr w:rsidR="00D20C2C" w:rsidRPr="007F7338" w14:paraId="7D791834" w14:textId="77777777" w:rsidTr="00BD38DF">
        <w:trPr>
          <w:cantSplit/>
          <w:trHeight w:val="431"/>
        </w:trPr>
        <w:tc>
          <w:tcPr>
            <w:tcW w:w="448" w:type="pct"/>
            <w:vAlign w:val="center"/>
          </w:tcPr>
          <w:p w14:paraId="16D95C32" w14:textId="77777777" w:rsidR="00D20C2C" w:rsidRPr="0072014D" w:rsidRDefault="00D30236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5446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C2C" w:rsidRPr="0072014D">
                  <w:rPr>
                    <w:rFonts w:ascii="MS Gothic" w:eastAsia="MS Gothic" w:hAnsi="MS Gothic" w:cs="MS Gothic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2BB297DF" w14:textId="25CDDB34" w:rsidR="00D20C2C" w:rsidRPr="0072014D" w:rsidRDefault="009C17C6" w:rsidP="0072014D">
            <w:pPr>
              <w:pStyle w:val="ListParagraph"/>
              <w:numPr>
                <w:ilvl w:val="0"/>
                <w:numId w:val="46"/>
              </w:numPr>
              <w:spacing w:before="80" w:after="80" w:line="240" w:lineRule="auto"/>
              <w:ind w:left="432" w:hanging="43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2014D">
              <w:rPr>
                <w:rFonts w:ascii="Arial" w:hAnsi="Arial" w:cs="Arial"/>
                <w:sz w:val="21"/>
                <w:szCs w:val="21"/>
              </w:rPr>
              <w:t>Cy</w:t>
            </w:r>
            <w:r w:rsidR="00D20C2C" w:rsidRPr="0072014D">
              <w:rPr>
                <w:rFonts w:ascii="Arial" w:hAnsi="Arial" w:cs="Arial"/>
                <w:sz w:val="21"/>
                <w:szCs w:val="21"/>
              </w:rPr>
              <w:t>toplasmic hybrid embryos;</w:t>
            </w:r>
          </w:p>
        </w:tc>
      </w:tr>
      <w:tr w:rsidR="00D20C2C" w:rsidRPr="007F7338" w14:paraId="12B3362E" w14:textId="77777777" w:rsidTr="00BD38DF">
        <w:trPr>
          <w:cantSplit/>
          <w:trHeight w:val="431"/>
        </w:trPr>
        <w:tc>
          <w:tcPr>
            <w:tcW w:w="448" w:type="pct"/>
            <w:vAlign w:val="center"/>
          </w:tcPr>
          <w:p w14:paraId="29A28D0F" w14:textId="199BF097" w:rsidR="00D20C2C" w:rsidRPr="0072014D" w:rsidRDefault="00D30236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-50643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7C6" w:rsidRPr="0072014D">
                  <w:rPr>
                    <w:rFonts w:ascii="MS Gothic" w:eastAsia="MS Gothic" w:hAnsi="MS Gothic" w:cs="MS Gothic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5C0A5030" w14:textId="102C703A" w:rsidR="00D20C2C" w:rsidRPr="0072014D" w:rsidRDefault="009C17C6" w:rsidP="0072014D">
            <w:pPr>
              <w:pStyle w:val="ListParagraph"/>
              <w:numPr>
                <w:ilvl w:val="0"/>
                <w:numId w:val="46"/>
              </w:numPr>
              <w:spacing w:before="80" w:after="80" w:line="240" w:lineRule="auto"/>
              <w:ind w:left="432" w:hanging="43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72014D"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D20C2C" w:rsidRPr="0072014D">
              <w:rPr>
                <w:rFonts w:ascii="Arial" w:hAnsi="Arial" w:cs="Arial"/>
                <w:sz w:val="21"/>
                <w:szCs w:val="21"/>
              </w:rPr>
              <w:t>he introduction of any human-animal combination embryo into an animal or a human;</w:t>
            </w:r>
          </w:p>
        </w:tc>
      </w:tr>
      <w:tr w:rsidR="009C17C6" w:rsidRPr="007F7338" w14:paraId="11F797F7" w14:textId="77777777" w:rsidTr="00DE1854">
        <w:trPr>
          <w:cantSplit/>
          <w:trHeight w:val="431"/>
        </w:trPr>
        <w:tc>
          <w:tcPr>
            <w:tcW w:w="448" w:type="pct"/>
          </w:tcPr>
          <w:p w14:paraId="044A7A11" w14:textId="1418F10D" w:rsidR="009C17C6" w:rsidRPr="0072014D" w:rsidRDefault="00D30236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18704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14D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383986DD" w14:textId="2F5BDBA8" w:rsidR="009C17C6" w:rsidRPr="0072014D" w:rsidRDefault="009C17C6" w:rsidP="0072014D">
            <w:pPr>
              <w:pStyle w:val="ListParagraph"/>
              <w:numPr>
                <w:ilvl w:val="0"/>
                <w:numId w:val="46"/>
              </w:numPr>
              <w:spacing w:before="80" w:after="80" w:line="240" w:lineRule="auto"/>
              <w:ind w:left="432" w:hanging="43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2014D"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Pr="0072014D">
              <w:rPr>
                <w:rFonts w:ascii="Arial" w:hAnsi="Arial" w:cs="Arial"/>
                <w:sz w:val="21"/>
                <w:szCs w:val="21"/>
              </w:rPr>
              <w:t>he introduction of human stem cells (including induced pluripotent stem cells) or human neural cells into an animal at any stage of development (including a prenatal animal foetus or animal embryo);</w:t>
            </w:r>
          </w:p>
        </w:tc>
      </w:tr>
      <w:tr w:rsidR="009C17C6" w:rsidRPr="007F7338" w14:paraId="1EBD2855" w14:textId="77777777" w:rsidTr="00DE1854">
        <w:trPr>
          <w:cantSplit/>
          <w:trHeight w:val="431"/>
        </w:trPr>
        <w:tc>
          <w:tcPr>
            <w:tcW w:w="448" w:type="pct"/>
          </w:tcPr>
          <w:p w14:paraId="40EA55DA" w14:textId="0AD2F58B" w:rsidR="009C17C6" w:rsidRPr="0072014D" w:rsidRDefault="00D30236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71979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C7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78EC5D1D" w14:textId="7D3E10E5" w:rsidR="009C17C6" w:rsidRPr="0072014D" w:rsidRDefault="009C17C6" w:rsidP="0072014D">
            <w:pPr>
              <w:pStyle w:val="ListParagraph"/>
              <w:numPr>
                <w:ilvl w:val="0"/>
                <w:numId w:val="46"/>
              </w:numPr>
              <w:spacing w:before="80" w:after="80" w:line="240" w:lineRule="auto"/>
              <w:ind w:left="432" w:hanging="43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2014D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72014D">
              <w:rPr>
                <w:rFonts w:ascii="Arial" w:hAnsi="Arial" w:cs="Arial"/>
                <w:sz w:val="21"/>
                <w:szCs w:val="21"/>
              </w:rPr>
              <w:t>ny entity created as a result of any process referred to in paragraph (c) or (d).</w:t>
            </w:r>
          </w:p>
        </w:tc>
      </w:tr>
      <w:tr w:rsidR="00947FC7" w:rsidRPr="007F7338" w14:paraId="1B29B492" w14:textId="77777777" w:rsidTr="00DE1854">
        <w:trPr>
          <w:cantSplit/>
          <w:trHeight w:val="431"/>
        </w:trPr>
        <w:tc>
          <w:tcPr>
            <w:tcW w:w="448" w:type="pct"/>
          </w:tcPr>
          <w:p w14:paraId="3279E7EC" w14:textId="2DE8964F" w:rsidR="00947FC7" w:rsidRDefault="00D30236" w:rsidP="00BD38D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id w:val="11727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C7">
                  <w:rPr>
                    <w:rFonts w:ascii="MS Gothic" w:eastAsia="MS Gothic" w:hAnsi="MS Gothic" w:cs="Arial" w:hint="eastAsia"/>
                    <w:color w:val="000000"/>
                    <w:sz w:val="21"/>
                    <w:szCs w:val="21"/>
                    <w:lang w:val="en-US"/>
                  </w:rPr>
                  <w:t>☐</w:t>
                </w:r>
              </w:sdtContent>
            </w:sdt>
          </w:p>
        </w:tc>
        <w:tc>
          <w:tcPr>
            <w:tcW w:w="4552" w:type="pct"/>
            <w:shd w:val="clear" w:color="auto" w:fill="auto"/>
            <w:noWrap/>
          </w:tcPr>
          <w:p w14:paraId="09C30F2C" w14:textId="2A01179D" w:rsidR="00947FC7" w:rsidRPr="0072014D" w:rsidRDefault="00947FC7" w:rsidP="0072014D">
            <w:pPr>
              <w:pStyle w:val="ListParagraph"/>
              <w:numPr>
                <w:ilvl w:val="0"/>
                <w:numId w:val="46"/>
              </w:numPr>
              <w:spacing w:before="80" w:after="80" w:line="240" w:lineRule="auto"/>
              <w:ind w:left="432" w:hanging="432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None of the above.</w:t>
            </w:r>
          </w:p>
        </w:tc>
      </w:tr>
    </w:tbl>
    <w:p w14:paraId="3E5A73A4" w14:textId="2C245C95" w:rsidR="00086850" w:rsidRDefault="00086850" w:rsidP="00DF20A8">
      <w:pPr>
        <w:pStyle w:val="NoSpacing"/>
        <w:rPr>
          <w:rFonts w:ascii="Arial" w:hAnsi="Arial" w:cs="Arial"/>
          <w:bCs/>
          <w:sz w:val="21"/>
          <w:szCs w:val="21"/>
        </w:rPr>
      </w:pPr>
    </w:p>
    <w:p w14:paraId="0A007EEC" w14:textId="77777777" w:rsidR="00010F7F" w:rsidRDefault="00010F7F" w:rsidP="00DF20A8">
      <w:pPr>
        <w:pStyle w:val="NoSpacing"/>
        <w:rPr>
          <w:rFonts w:ascii="Arial" w:hAnsi="Arial" w:cs="Arial"/>
          <w:bCs/>
          <w:sz w:val="21"/>
          <w:szCs w:val="21"/>
        </w:rPr>
      </w:pPr>
    </w:p>
    <w:p w14:paraId="20B0CA95" w14:textId="77777777" w:rsidR="00DF20A8" w:rsidRDefault="00DF20A8" w:rsidP="00DF20A8">
      <w:pPr>
        <w:pStyle w:val="NoSpacing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 xml:space="preserve">NOTE: </w:t>
      </w:r>
    </w:p>
    <w:p w14:paraId="71E0493F" w14:textId="6C1584B1" w:rsidR="00DF20A8" w:rsidRDefault="00DF20A8" w:rsidP="00367178">
      <w:pPr>
        <w:pStyle w:val="NoSpacing"/>
        <w:numPr>
          <w:ilvl w:val="0"/>
          <w:numId w:val="52"/>
        </w:numPr>
        <w:rPr>
          <w:rFonts w:ascii="Arial" w:hAnsi="Arial" w:cs="Arial"/>
          <w:bCs/>
          <w:sz w:val="21"/>
          <w:szCs w:val="21"/>
        </w:rPr>
      </w:pPr>
      <w:r w:rsidRPr="00E83054">
        <w:rPr>
          <w:rFonts w:ascii="Arial" w:hAnsi="Arial" w:cs="Arial"/>
          <w:bCs/>
          <w:sz w:val="21"/>
          <w:szCs w:val="21"/>
        </w:rPr>
        <w:t xml:space="preserve">For further confirmation </w:t>
      </w:r>
      <w:r w:rsidR="00947FC7" w:rsidRPr="00E83054">
        <w:rPr>
          <w:rFonts w:ascii="Arial" w:hAnsi="Arial" w:cs="Arial"/>
          <w:bCs/>
          <w:sz w:val="21"/>
          <w:szCs w:val="21"/>
        </w:rPr>
        <w:t>whether your</w:t>
      </w:r>
      <w:r w:rsidRPr="00E83054">
        <w:rPr>
          <w:rFonts w:ascii="Arial" w:hAnsi="Arial" w:cs="Arial"/>
          <w:bCs/>
          <w:sz w:val="21"/>
          <w:szCs w:val="21"/>
        </w:rPr>
        <w:t xml:space="preserve"> research is a </w:t>
      </w:r>
      <w:r w:rsidRPr="009F6D0A">
        <w:rPr>
          <w:rFonts w:ascii="Arial" w:hAnsi="Arial" w:cs="Arial"/>
          <w:bCs/>
          <w:sz w:val="21"/>
          <w:szCs w:val="21"/>
          <w:u w:val="single"/>
        </w:rPr>
        <w:t xml:space="preserve">prohibited </w:t>
      </w:r>
      <w:r w:rsidRPr="00E83054">
        <w:rPr>
          <w:rFonts w:ascii="Arial" w:hAnsi="Arial" w:cs="Arial"/>
          <w:bCs/>
          <w:sz w:val="21"/>
          <w:szCs w:val="21"/>
        </w:rPr>
        <w:t xml:space="preserve">human biomedical research, please refer to the Third Schedule of the HBRA. </w:t>
      </w:r>
    </w:p>
    <w:p w14:paraId="2AF52D9E" w14:textId="341C6BAF" w:rsidR="004D327C" w:rsidRPr="0072014D" w:rsidRDefault="00DF20A8" w:rsidP="009F6D0A">
      <w:pPr>
        <w:pStyle w:val="NoSpacing"/>
        <w:numPr>
          <w:ilvl w:val="0"/>
          <w:numId w:val="52"/>
        </w:numPr>
      </w:pPr>
      <w:r w:rsidRPr="00E83054">
        <w:rPr>
          <w:rFonts w:ascii="Arial" w:hAnsi="Arial" w:cs="Arial"/>
          <w:bCs/>
          <w:sz w:val="21"/>
          <w:szCs w:val="21"/>
        </w:rPr>
        <w:t xml:space="preserve">To confirm if your research is a </w:t>
      </w:r>
      <w:r w:rsidRPr="009F6D0A">
        <w:rPr>
          <w:rFonts w:ascii="Arial" w:hAnsi="Arial" w:cs="Arial"/>
          <w:bCs/>
          <w:sz w:val="21"/>
          <w:szCs w:val="21"/>
          <w:u w:val="single"/>
        </w:rPr>
        <w:t>restricted</w:t>
      </w:r>
      <w:r w:rsidRPr="00E83054">
        <w:rPr>
          <w:rFonts w:ascii="Arial" w:hAnsi="Arial" w:cs="Arial"/>
          <w:bCs/>
          <w:sz w:val="21"/>
          <w:szCs w:val="21"/>
        </w:rPr>
        <w:t xml:space="preserve"> human biomedical research, please refer to the Fourth Schedule of the HBRA</w:t>
      </w:r>
      <w:r w:rsidRPr="00DF20A8">
        <w:rPr>
          <w:rFonts w:ascii="Arial" w:hAnsi="Arial" w:cs="Arial"/>
          <w:bCs/>
          <w:sz w:val="21"/>
          <w:szCs w:val="21"/>
        </w:rPr>
        <w:t xml:space="preserve"> and submit the Restricted Human Biomedical Research Form</w:t>
      </w:r>
      <w:r w:rsidR="005B1DE1">
        <w:rPr>
          <w:rFonts w:ascii="Arial" w:hAnsi="Arial" w:cs="Arial"/>
          <w:bCs/>
          <w:sz w:val="21"/>
          <w:szCs w:val="21"/>
        </w:rPr>
        <w:t xml:space="preserve"> (the form can be downloaded from CIRB website)</w:t>
      </w:r>
      <w:r w:rsidRPr="00DF20A8">
        <w:rPr>
          <w:rFonts w:ascii="Arial" w:hAnsi="Arial" w:cs="Arial"/>
          <w:bCs/>
          <w:sz w:val="21"/>
          <w:szCs w:val="21"/>
        </w:rPr>
        <w:t>.</w:t>
      </w:r>
    </w:p>
    <w:p w14:paraId="793E437F" w14:textId="77777777" w:rsidR="005538F4" w:rsidRDefault="005538F4" w:rsidP="008E2A94">
      <w:pPr>
        <w:tabs>
          <w:tab w:val="left" w:pos="321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208"/>
      </w:tblGrid>
      <w:tr w:rsidR="00171DCD" w:rsidRPr="007F7338" w14:paraId="33849F12" w14:textId="77777777" w:rsidTr="00BC0F4A">
        <w:trPr>
          <w:trHeight w:val="300"/>
        </w:trPr>
        <w:tc>
          <w:tcPr>
            <w:tcW w:w="448" w:type="pct"/>
            <w:shd w:val="clear" w:color="auto" w:fill="BFBFBF" w:themeFill="background1" w:themeFillShade="BF"/>
          </w:tcPr>
          <w:p w14:paraId="1DCC266B" w14:textId="415BD6D7" w:rsidR="00171DCD" w:rsidRPr="0072014D" w:rsidRDefault="0024074D" w:rsidP="00BC0F4A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4552" w:type="pct"/>
            <w:shd w:val="clear" w:color="auto" w:fill="BFBFBF" w:themeFill="background1" w:themeFillShade="BF"/>
            <w:vAlign w:val="center"/>
          </w:tcPr>
          <w:p w14:paraId="3BEAA339" w14:textId="37D4E16E" w:rsidR="00171DCD" w:rsidRPr="0072014D" w:rsidRDefault="00171DCD" w:rsidP="00BC0F4A">
            <w:pPr>
              <w:pStyle w:val="NoSpacing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Declaration</w:t>
            </w:r>
          </w:p>
        </w:tc>
      </w:tr>
      <w:tr w:rsidR="00171DCD" w:rsidRPr="007F7338" w14:paraId="50B05EDE" w14:textId="77777777" w:rsidTr="00171DCD">
        <w:trPr>
          <w:cantSplit/>
          <w:trHeight w:val="431"/>
        </w:trPr>
        <w:tc>
          <w:tcPr>
            <w:tcW w:w="5000" w:type="pct"/>
            <w:gridSpan w:val="2"/>
            <w:vAlign w:val="center"/>
          </w:tcPr>
          <w:p w14:paraId="71DB8E06" w14:textId="368A4878" w:rsidR="00171DCD" w:rsidRDefault="00171DCD" w:rsidP="00E23D63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E23D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I, the Principal Investigator confirm that the information provided in this document </w:t>
            </w:r>
            <w:r w:rsidR="0048631A" w:rsidRPr="004863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is true</w:t>
            </w:r>
            <w:r w:rsidRPr="00E23D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and accurate.</w:t>
            </w:r>
          </w:p>
          <w:p w14:paraId="0EE4696E" w14:textId="77777777" w:rsidR="00086850" w:rsidRDefault="00086850" w:rsidP="00E23D63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14:paraId="6BAD4DFE" w14:textId="77777777" w:rsidR="00086850" w:rsidRPr="00DB00A7" w:rsidRDefault="00086850" w:rsidP="00086850">
            <w:pPr>
              <w:spacing w:line="252" w:lineRule="auto"/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295E97B" w14:textId="77777777" w:rsidR="00086850" w:rsidRPr="00DB00A7" w:rsidRDefault="00086850" w:rsidP="00086850">
            <w:pPr>
              <w:rPr>
                <w:rFonts w:ascii="Arial" w:hAnsi="Arial" w:cs="Arial"/>
                <w:b/>
                <w:lang w:val="en-GB"/>
              </w:rPr>
            </w:pPr>
          </w:p>
          <w:tbl>
            <w:tblPr>
              <w:tblW w:w="10067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"/>
              <w:gridCol w:w="1503"/>
              <w:gridCol w:w="3748"/>
              <w:gridCol w:w="3575"/>
              <w:gridCol w:w="1234"/>
            </w:tblGrid>
            <w:tr w:rsidR="00086850" w:rsidRPr="00086850" w14:paraId="3B2573FE" w14:textId="77777777" w:rsidTr="004C1CFB">
              <w:trPr>
                <w:gridBefore w:val="1"/>
                <w:wBefore w:w="7" w:type="dxa"/>
                <w:trHeight w:val="277"/>
              </w:trPr>
              <w:tc>
                <w:tcPr>
                  <w:tcW w:w="52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AF636" w14:textId="6E8E6C9B" w:rsidR="00086850" w:rsidRPr="009F6D0A" w:rsidRDefault="00D30236" w:rsidP="004C1CFB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-96176738"/>
                      <w:showingPlcHdr/>
                    </w:sdtPr>
                    <w:sdtEndPr/>
                    <w:sdtContent>
                      <w:r w:rsidR="00086850" w:rsidRPr="009F6D0A">
                        <w:rPr>
                          <w:rStyle w:val="PlaceholderText"/>
                          <w:rFonts w:ascii="Arial" w:hAnsi="Arial" w:cs="Arial"/>
                          <w:color w:val="auto"/>
                          <w:sz w:val="21"/>
                          <w:szCs w:val="21"/>
                        </w:rPr>
                        <w:t>Click here to enter text.</w:t>
                      </w:r>
                    </w:sdtContent>
                  </w:sdt>
                </w:p>
                <w:p w14:paraId="1734706D" w14:textId="77777777" w:rsidR="00086850" w:rsidRPr="009F6D0A" w:rsidRDefault="00086850" w:rsidP="004C1CFB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8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1900786803"/>
                    <w:showingPlcHdr/>
                    <w:text/>
                  </w:sdtPr>
                  <w:sdtEndPr/>
                  <w:sdtContent>
                    <w:p w14:paraId="51C9D459" w14:textId="107F6CC3" w:rsidR="00086850" w:rsidRPr="009F6D0A" w:rsidRDefault="00086850" w:rsidP="004C1CFB">
                      <w:pPr>
                        <w:pStyle w:val="SectionStyle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F6D0A">
                        <w:rPr>
                          <w:rStyle w:val="PlaceholderText"/>
                          <w:rFonts w:ascii="Arial" w:hAnsi="Arial" w:cs="Arial"/>
                          <w:color w:val="auto"/>
                          <w:sz w:val="21"/>
                          <w:szCs w:val="21"/>
                        </w:rPr>
                        <w:t>Click here to enter text.</w:t>
                      </w:r>
                    </w:p>
                  </w:sdtContent>
                </w:sdt>
                <w:p w14:paraId="46E43080" w14:textId="77777777" w:rsidR="00086850" w:rsidRPr="009F6D0A" w:rsidRDefault="00086850" w:rsidP="004C1CFB">
                  <w:pPr>
                    <w:pStyle w:val="SectionStyle"/>
                    <w:pBdr>
                      <w:bottom w:val="single" w:sz="12" w:space="1" w:color="auto"/>
                    </w:pBd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086850" w:rsidRPr="00086850" w14:paraId="1E6318FA" w14:textId="77777777" w:rsidTr="004C1CFB">
              <w:trPr>
                <w:gridBefore w:val="1"/>
                <w:wBefore w:w="7" w:type="dxa"/>
                <w:trHeight w:val="225"/>
              </w:trPr>
              <w:tc>
                <w:tcPr>
                  <w:tcW w:w="52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03159" w14:textId="77777777" w:rsidR="00626FBD" w:rsidRDefault="00086850" w:rsidP="004C1CFB">
                  <w:pPr>
                    <w:pStyle w:val="SectionStyle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9F6D0A">
                    <w:rPr>
                      <w:rFonts w:ascii="Arial" w:hAnsi="Arial" w:cs="Arial"/>
                      <w:i/>
                      <w:sz w:val="21"/>
                      <w:szCs w:val="21"/>
                    </w:rPr>
                    <w:t>Principal Investigator’s Signature</w:t>
                  </w:r>
                  <w:r w:rsidR="000670B1">
                    <w:rPr>
                      <w:rFonts w:ascii="Arial" w:hAnsi="Arial" w:cs="Arial"/>
                      <w:i/>
                      <w:sz w:val="21"/>
                      <w:szCs w:val="21"/>
                    </w:rPr>
                    <w:t>/ e-Signature</w:t>
                  </w:r>
                </w:p>
                <w:p w14:paraId="700D4685" w14:textId="5F393030" w:rsidR="00086850" w:rsidRPr="009F6D0A" w:rsidRDefault="00086850">
                  <w:pPr>
                    <w:pStyle w:val="SectionStyle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8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7618A" w14:textId="77777777" w:rsidR="00086850" w:rsidRPr="009F6D0A" w:rsidRDefault="00086850" w:rsidP="004C1CFB">
                  <w:pPr>
                    <w:pStyle w:val="SectionStyle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9F6D0A">
                    <w:rPr>
                      <w:rFonts w:ascii="Arial" w:hAnsi="Arial" w:cs="Arial"/>
                      <w:i/>
                      <w:sz w:val="21"/>
                      <w:szCs w:val="21"/>
                    </w:rPr>
                    <w:t>Date</w:t>
                  </w:r>
                </w:p>
                <w:p w14:paraId="5B45C352" w14:textId="77777777" w:rsidR="00086850" w:rsidRPr="009F6D0A" w:rsidRDefault="00086850" w:rsidP="004C1CFB">
                  <w:pPr>
                    <w:pStyle w:val="SectionStyle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</w:p>
              </w:tc>
            </w:tr>
            <w:tr w:rsidR="00086850" w:rsidRPr="00086850" w14:paraId="1857CADE" w14:textId="77777777" w:rsidTr="004C1C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234" w:type="dxa"/>
                <w:trHeight w:val="290"/>
              </w:trPr>
              <w:tc>
                <w:tcPr>
                  <w:tcW w:w="1510" w:type="dxa"/>
                  <w:gridSpan w:val="2"/>
                </w:tcPr>
                <w:p w14:paraId="5AC1EFC8" w14:textId="77777777" w:rsidR="00086850" w:rsidRPr="009F6D0A" w:rsidRDefault="00086850" w:rsidP="004C1CFB">
                  <w:pPr>
                    <w:pStyle w:val="SectionStyle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9F6D0A">
                    <w:rPr>
                      <w:rFonts w:ascii="Arial" w:hAnsi="Arial" w:cs="Arial"/>
                      <w:i/>
                      <w:sz w:val="21"/>
                      <w:szCs w:val="21"/>
                    </w:rPr>
                    <w:t>Full Name:</w:t>
                  </w:r>
                </w:p>
              </w:tc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id w:val="468319567"/>
                  <w:showingPlcHdr/>
                </w:sdtPr>
                <w:sdtEndPr/>
                <w:sdtContent>
                  <w:tc>
                    <w:tcPr>
                      <w:tcW w:w="7323" w:type="dxa"/>
                      <w:gridSpan w:val="2"/>
                      <w:tcBorders>
                        <w:top w:val="nil"/>
                      </w:tcBorders>
                    </w:tcPr>
                    <w:p w14:paraId="5D18B800" w14:textId="1ABE8343" w:rsidR="00086850" w:rsidRPr="009F6D0A" w:rsidRDefault="00086850" w:rsidP="004C1CFB">
                      <w:pPr>
                        <w:pStyle w:val="SectionStyle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F6D0A">
                        <w:rPr>
                          <w:rStyle w:val="PlaceholderText"/>
                          <w:rFonts w:ascii="Arial" w:hAnsi="Arial" w:cs="Arial"/>
                          <w:color w:val="auto"/>
                          <w:sz w:val="21"/>
                          <w:szCs w:val="21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086850" w:rsidRPr="00086850" w14:paraId="48995099" w14:textId="77777777" w:rsidTr="004C1C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234" w:type="dxa"/>
                <w:trHeight w:val="291"/>
              </w:trPr>
              <w:tc>
                <w:tcPr>
                  <w:tcW w:w="1510" w:type="dxa"/>
                  <w:gridSpan w:val="2"/>
                </w:tcPr>
                <w:p w14:paraId="7B0E6B94" w14:textId="77777777" w:rsidR="00086850" w:rsidRPr="009F6D0A" w:rsidRDefault="00086850" w:rsidP="004C1CFB">
                  <w:pPr>
                    <w:pStyle w:val="SectionStyle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9F6D0A">
                    <w:rPr>
                      <w:rFonts w:ascii="Arial" w:hAnsi="Arial" w:cs="Arial"/>
                      <w:i/>
                      <w:sz w:val="21"/>
                      <w:szCs w:val="21"/>
                    </w:rPr>
                    <w:t>Institution:</w:t>
                  </w:r>
                </w:p>
              </w:tc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id w:val="557751407"/>
                  <w:showingPlcHdr/>
                </w:sdtPr>
                <w:sdtEndPr/>
                <w:sdtContent>
                  <w:tc>
                    <w:tcPr>
                      <w:tcW w:w="7323" w:type="dxa"/>
                      <w:gridSpan w:val="2"/>
                    </w:tcPr>
                    <w:p w14:paraId="73421129" w14:textId="43F5F434" w:rsidR="00086850" w:rsidRPr="009F6D0A" w:rsidRDefault="00086850" w:rsidP="004C1CFB">
                      <w:pPr>
                        <w:pStyle w:val="SectionStyle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F6D0A">
                        <w:rPr>
                          <w:rStyle w:val="PlaceholderText"/>
                          <w:rFonts w:ascii="Arial" w:hAnsi="Arial" w:cs="Arial"/>
                          <w:color w:val="auto"/>
                          <w:sz w:val="21"/>
                          <w:szCs w:val="21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086850" w:rsidRPr="00086850" w14:paraId="0C3A83ED" w14:textId="77777777" w:rsidTr="004C1CF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234" w:type="dxa"/>
                <w:trHeight w:val="291"/>
              </w:trPr>
              <w:tc>
                <w:tcPr>
                  <w:tcW w:w="1510" w:type="dxa"/>
                  <w:gridSpan w:val="2"/>
                </w:tcPr>
                <w:p w14:paraId="3CB5DD6A" w14:textId="77777777" w:rsidR="00086850" w:rsidRPr="009F6D0A" w:rsidRDefault="00086850" w:rsidP="004C1CFB">
                  <w:pPr>
                    <w:pStyle w:val="SectionStyle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9F6D0A">
                    <w:rPr>
                      <w:rFonts w:ascii="Arial" w:hAnsi="Arial" w:cs="Arial"/>
                      <w:i/>
                      <w:sz w:val="21"/>
                      <w:szCs w:val="21"/>
                    </w:rPr>
                    <w:t>Department:</w:t>
                  </w:r>
                </w:p>
              </w:tc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id w:val="-426119597"/>
                  <w:showingPlcHdr/>
                </w:sdtPr>
                <w:sdtEndPr/>
                <w:sdtContent>
                  <w:tc>
                    <w:tcPr>
                      <w:tcW w:w="7323" w:type="dxa"/>
                      <w:gridSpan w:val="2"/>
                    </w:tcPr>
                    <w:p w14:paraId="27FC1190" w14:textId="3428BAF2" w:rsidR="00086850" w:rsidRPr="009F6D0A" w:rsidRDefault="00086850" w:rsidP="004C1CFB">
                      <w:pPr>
                        <w:pStyle w:val="SectionStyle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F6D0A">
                        <w:rPr>
                          <w:rStyle w:val="PlaceholderText"/>
                          <w:rFonts w:ascii="Arial" w:hAnsi="Arial" w:cs="Arial"/>
                          <w:color w:val="auto"/>
                          <w:sz w:val="21"/>
                          <w:szCs w:val="21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82A7AA8" w14:textId="1F144014" w:rsidR="00086850" w:rsidRPr="009F6D0A" w:rsidRDefault="00086850" w:rsidP="00E23D63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3A66014A" w14:textId="3E85E0A8" w:rsidR="00626FBD" w:rsidRPr="009F6D0A" w:rsidRDefault="00626FBD" w:rsidP="00626FBD">
      <w:pPr>
        <w:pStyle w:val="SectionStyle"/>
        <w:rPr>
          <w:rFonts w:ascii="Arial" w:hAnsi="Arial" w:cs="Arial"/>
          <w:sz w:val="20"/>
          <w:szCs w:val="20"/>
        </w:rPr>
      </w:pPr>
      <w:r w:rsidRPr="009F6D0A">
        <w:rPr>
          <w:rFonts w:ascii="Arial" w:hAnsi="Arial" w:cs="Arial"/>
          <w:sz w:val="20"/>
          <w:szCs w:val="20"/>
        </w:rPr>
        <w:t>Note: Signature</w:t>
      </w:r>
      <w:r>
        <w:rPr>
          <w:rFonts w:ascii="Arial" w:hAnsi="Arial" w:cs="Arial"/>
          <w:sz w:val="20"/>
          <w:szCs w:val="20"/>
        </w:rPr>
        <w:t xml:space="preserve"> of Principal Investigator</w:t>
      </w:r>
      <w:r w:rsidRPr="009F6D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 w:rsidRPr="009F6D0A">
        <w:rPr>
          <w:rFonts w:ascii="Arial" w:hAnsi="Arial" w:cs="Arial"/>
          <w:sz w:val="20"/>
          <w:szCs w:val="20"/>
        </w:rPr>
        <w:t xml:space="preserve">not required </w:t>
      </w:r>
      <w:r>
        <w:rPr>
          <w:rFonts w:ascii="Arial" w:hAnsi="Arial" w:cs="Arial"/>
          <w:sz w:val="20"/>
          <w:szCs w:val="20"/>
        </w:rPr>
        <w:t xml:space="preserve">when </w:t>
      </w:r>
      <w:r w:rsidRPr="009F6D0A">
        <w:rPr>
          <w:rFonts w:ascii="Arial" w:hAnsi="Arial" w:cs="Arial"/>
          <w:sz w:val="20"/>
          <w:szCs w:val="20"/>
        </w:rPr>
        <w:t>submitt</w:t>
      </w:r>
      <w:r w:rsidR="001F6F5D">
        <w:rPr>
          <w:rFonts w:ascii="Arial" w:hAnsi="Arial" w:cs="Arial"/>
          <w:sz w:val="20"/>
          <w:szCs w:val="20"/>
        </w:rPr>
        <w:t xml:space="preserve">ing </w:t>
      </w:r>
      <w:r w:rsidRPr="009F6D0A">
        <w:rPr>
          <w:rFonts w:ascii="Arial" w:hAnsi="Arial" w:cs="Arial"/>
          <w:sz w:val="20"/>
          <w:szCs w:val="20"/>
        </w:rPr>
        <w:t>together with the new application</w:t>
      </w:r>
      <w:r>
        <w:rPr>
          <w:rFonts w:ascii="Arial" w:hAnsi="Arial" w:cs="Arial"/>
          <w:sz w:val="20"/>
          <w:szCs w:val="20"/>
        </w:rPr>
        <w:t>/ submission</w:t>
      </w:r>
      <w:r w:rsidR="001F6F5D">
        <w:rPr>
          <w:rFonts w:ascii="Arial" w:hAnsi="Arial" w:cs="Arial"/>
          <w:sz w:val="20"/>
          <w:szCs w:val="20"/>
        </w:rPr>
        <w:t xml:space="preserve"> on </w:t>
      </w:r>
      <w:r w:rsidRPr="009F6D0A">
        <w:rPr>
          <w:rFonts w:ascii="Arial" w:hAnsi="Arial" w:cs="Arial"/>
          <w:sz w:val="20"/>
          <w:szCs w:val="20"/>
        </w:rPr>
        <w:t>iSHaRe.</w:t>
      </w:r>
    </w:p>
    <w:p w14:paraId="554FFDF3" w14:textId="2FFA8FA9" w:rsidR="00171DCD" w:rsidRPr="009F6D0A" w:rsidRDefault="00171DCD" w:rsidP="008E2A94">
      <w:pPr>
        <w:tabs>
          <w:tab w:val="left" w:pos="3217"/>
        </w:tabs>
        <w:rPr>
          <w:lang w:val="en-US"/>
        </w:rPr>
      </w:pPr>
    </w:p>
    <w:p w14:paraId="26070AF4" w14:textId="77777777" w:rsidR="001A5EC7" w:rsidRPr="00DE1854" w:rsidRDefault="001A5EC7" w:rsidP="00086850">
      <w:pPr>
        <w:tabs>
          <w:tab w:val="left" w:pos="3217"/>
        </w:tabs>
      </w:pPr>
    </w:p>
    <w:sectPr w:rsidR="001A5EC7" w:rsidRPr="00DE1854" w:rsidSect="003D4E19">
      <w:headerReference w:type="default" r:id="rId10"/>
      <w:footerReference w:type="default" r:id="rId11"/>
      <w:pgSz w:w="11906" w:h="16838"/>
      <w:pgMar w:top="851" w:right="1440" w:bottom="1152" w:left="1440" w:header="706" w:footer="3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E42A0" w14:textId="77777777" w:rsidR="0061180D" w:rsidRDefault="0061180D" w:rsidP="00E04273">
      <w:pPr>
        <w:spacing w:after="0" w:line="240" w:lineRule="auto"/>
      </w:pPr>
      <w:r>
        <w:separator/>
      </w:r>
    </w:p>
  </w:endnote>
  <w:endnote w:type="continuationSeparator" w:id="0">
    <w:p w14:paraId="3B16D0FD" w14:textId="77777777" w:rsidR="0061180D" w:rsidRDefault="0061180D" w:rsidP="00E0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6323B" w14:textId="093DF471" w:rsidR="0061180D" w:rsidRDefault="0061180D" w:rsidP="004850D4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6705"/>
      </w:tabs>
      <w:rPr>
        <w:lang w:val="en-US"/>
      </w:rPr>
    </w:pPr>
    <w:r>
      <w:rPr>
        <w:lang w:val="en-US"/>
      </w:rPr>
      <w:tab/>
    </w:r>
  </w:p>
  <w:p w14:paraId="7F51E336" w14:textId="61F41445" w:rsidR="0061180D" w:rsidRPr="0072014D" w:rsidRDefault="007F7338" w:rsidP="0072014D">
    <w:pPr>
      <w:pStyle w:val="Footer"/>
      <w:tabs>
        <w:tab w:val="clear" w:pos="9026"/>
        <w:tab w:val="left" w:pos="8640"/>
        <w:tab w:val="left" w:pos="11340"/>
      </w:tabs>
      <w:ind w:right="110"/>
      <w:rPr>
        <w:rFonts w:ascii="Arial" w:hAnsi="Arial" w:cs="Arial"/>
      </w:rPr>
    </w:pPr>
    <w:r w:rsidRPr="0072014D">
      <w:rPr>
        <w:rFonts w:ascii="Arial" w:hAnsi="Arial" w:cs="Arial"/>
        <w:sz w:val="18"/>
        <w:szCs w:val="20"/>
        <w:lang w:val="en-US"/>
      </w:rPr>
      <w:t>SHS-RSH-CIRB-4</w:t>
    </w:r>
    <w:r w:rsidR="0072014D">
      <w:rPr>
        <w:rFonts w:ascii="Arial" w:hAnsi="Arial" w:cs="Arial"/>
        <w:sz w:val="18"/>
        <w:szCs w:val="20"/>
        <w:lang w:val="en-US"/>
      </w:rPr>
      <w:t>220</w:t>
    </w:r>
    <w:r w:rsidR="00FC09F0" w:rsidRPr="0072014D">
      <w:rPr>
        <w:rFonts w:ascii="Arial" w:hAnsi="Arial" w:cs="Arial"/>
        <w:sz w:val="18"/>
        <w:szCs w:val="20"/>
        <w:lang w:val="en-US"/>
      </w:rPr>
      <w:t xml:space="preserve"> </w:t>
    </w:r>
    <w:r w:rsidR="0061180D" w:rsidRPr="0072014D">
      <w:rPr>
        <w:rFonts w:ascii="Arial" w:hAnsi="Arial" w:cs="Arial"/>
        <w:sz w:val="18"/>
        <w:szCs w:val="20"/>
        <w:lang w:val="en-US"/>
      </w:rPr>
      <w:t xml:space="preserve">Version </w:t>
    </w:r>
    <w:r w:rsidR="00135A24">
      <w:rPr>
        <w:rFonts w:ascii="Arial" w:hAnsi="Arial" w:cs="Arial"/>
        <w:sz w:val="18"/>
        <w:szCs w:val="20"/>
        <w:lang w:val="en-US"/>
      </w:rPr>
      <w:t>5</w:t>
    </w:r>
    <w:r w:rsidR="00135A24" w:rsidRPr="0072014D">
      <w:rPr>
        <w:rFonts w:ascii="Arial" w:hAnsi="Arial" w:cs="Arial"/>
        <w:sz w:val="18"/>
        <w:szCs w:val="20"/>
        <w:lang w:val="en-US"/>
      </w:rPr>
      <w:t xml:space="preserve"> </w:t>
    </w:r>
    <w:r w:rsidR="0061180D" w:rsidRPr="0072014D">
      <w:rPr>
        <w:rFonts w:ascii="Arial" w:hAnsi="Arial" w:cs="Arial"/>
        <w:sz w:val="18"/>
        <w:szCs w:val="20"/>
        <w:lang w:val="en-US"/>
      </w:rPr>
      <w:t>dated</w:t>
    </w:r>
    <w:r w:rsidR="008E2A94">
      <w:rPr>
        <w:rFonts w:ascii="Arial" w:hAnsi="Arial" w:cs="Arial"/>
        <w:sz w:val="18"/>
        <w:szCs w:val="20"/>
        <w:lang w:val="en-US"/>
      </w:rPr>
      <w:t xml:space="preserve"> </w:t>
    </w:r>
    <w:r w:rsidR="00930BEC">
      <w:rPr>
        <w:rFonts w:ascii="Arial" w:hAnsi="Arial" w:cs="Arial"/>
        <w:sz w:val="18"/>
        <w:szCs w:val="20"/>
        <w:lang w:val="en-US"/>
      </w:rPr>
      <w:t>19 Sep</w:t>
    </w:r>
    <w:r w:rsidR="00874973">
      <w:rPr>
        <w:rFonts w:ascii="Arial" w:hAnsi="Arial" w:cs="Arial"/>
        <w:sz w:val="18"/>
        <w:szCs w:val="20"/>
        <w:lang w:val="en-US"/>
      </w:rPr>
      <w:t xml:space="preserve"> 202</w:t>
    </w:r>
    <w:r w:rsidR="00135A24">
      <w:rPr>
        <w:rFonts w:ascii="Arial" w:hAnsi="Arial" w:cs="Arial"/>
        <w:sz w:val="18"/>
        <w:szCs w:val="20"/>
        <w:lang w:val="en-US"/>
      </w:rPr>
      <w:t>2</w:t>
    </w:r>
    <w:r w:rsidR="00FC09F0" w:rsidRPr="0072014D">
      <w:rPr>
        <w:rFonts w:ascii="Arial" w:hAnsi="Arial" w:cs="Arial"/>
        <w:sz w:val="20"/>
        <w:szCs w:val="20"/>
        <w:lang w:val="en-US"/>
      </w:rPr>
      <w:t xml:space="preserve">   </w:t>
    </w:r>
    <w:sdt>
      <w:sdtPr>
        <w:rPr>
          <w:rFonts w:ascii="Arial" w:hAnsi="Arial" w:cs="Arial"/>
          <w:sz w:val="18"/>
          <w:szCs w:val="20"/>
        </w:rPr>
        <w:id w:val="533859897"/>
        <w:docPartObj>
          <w:docPartGallery w:val="Page Numbers (Bottom of Page)"/>
          <w:docPartUnique/>
        </w:docPartObj>
      </w:sdtPr>
      <w:sdtEndPr/>
      <w:sdtContent>
        <w:r w:rsidR="00FC09F0" w:rsidRPr="0072014D">
          <w:rPr>
            <w:rFonts w:ascii="Arial" w:hAnsi="Arial" w:cs="Arial"/>
            <w:sz w:val="18"/>
            <w:szCs w:val="20"/>
          </w:rPr>
          <w:t xml:space="preserve">                                             </w:t>
        </w:r>
        <w:r w:rsidR="00FC09F0">
          <w:rPr>
            <w:rFonts w:ascii="Arial" w:hAnsi="Arial" w:cs="Arial"/>
            <w:sz w:val="18"/>
            <w:szCs w:val="20"/>
          </w:rPr>
          <w:t xml:space="preserve">                  </w:t>
        </w:r>
        <w:r w:rsidR="00374194">
          <w:rPr>
            <w:rFonts w:ascii="Arial" w:hAnsi="Arial" w:cs="Arial"/>
            <w:sz w:val="18"/>
            <w:szCs w:val="20"/>
          </w:rPr>
          <w:t xml:space="preserve">         </w:t>
        </w:r>
        <w:r w:rsidR="00FC09F0" w:rsidRPr="0072014D">
          <w:rPr>
            <w:rFonts w:ascii="Arial" w:hAnsi="Arial" w:cs="Arial"/>
            <w:sz w:val="18"/>
            <w:szCs w:val="20"/>
          </w:rPr>
          <w:t xml:space="preserve">Page </w:t>
        </w:r>
        <w:r w:rsidR="00FC09F0" w:rsidRPr="0072014D">
          <w:rPr>
            <w:rFonts w:ascii="Arial" w:hAnsi="Arial" w:cs="Arial"/>
            <w:b/>
            <w:bCs/>
            <w:sz w:val="18"/>
          </w:rPr>
          <w:fldChar w:fldCharType="begin"/>
        </w:r>
        <w:r w:rsidR="00FC09F0" w:rsidRPr="0072014D">
          <w:rPr>
            <w:rFonts w:ascii="Arial" w:hAnsi="Arial" w:cs="Arial"/>
            <w:b/>
            <w:bCs/>
            <w:sz w:val="18"/>
            <w:szCs w:val="20"/>
          </w:rPr>
          <w:instrText xml:space="preserve"> PAGE </w:instrText>
        </w:r>
        <w:r w:rsidR="00FC09F0" w:rsidRPr="0072014D">
          <w:rPr>
            <w:rFonts w:ascii="Arial" w:hAnsi="Arial" w:cs="Arial"/>
            <w:b/>
            <w:bCs/>
            <w:sz w:val="18"/>
          </w:rPr>
          <w:fldChar w:fldCharType="separate"/>
        </w:r>
        <w:r w:rsidR="003162C2">
          <w:rPr>
            <w:rFonts w:ascii="Arial" w:hAnsi="Arial" w:cs="Arial"/>
            <w:b/>
            <w:bCs/>
            <w:noProof/>
            <w:sz w:val="18"/>
            <w:szCs w:val="20"/>
          </w:rPr>
          <w:t>1</w:t>
        </w:r>
        <w:r w:rsidR="00FC09F0" w:rsidRPr="0072014D">
          <w:rPr>
            <w:rFonts w:ascii="Arial" w:hAnsi="Arial" w:cs="Arial"/>
            <w:b/>
            <w:bCs/>
            <w:sz w:val="18"/>
          </w:rPr>
          <w:fldChar w:fldCharType="end"/>
        </w:r>
        <w:r w:rsidR="00FC09F0" w:rsidRPr="0072014D">
          <w:rPr>
            <w:rFonts w:ascii="Arial" w:hAnsi="Arial" w:cs="Arial"/>
            <w:sz w:val="18"/>
            <w:szCs w:val="20"/>
          </w:rPr>
          <w:t xml:space="preserve"> of </w:t>
        </w:r>
        <w:r w:rsidR="00FC09F0" w:rsidRPr="0072014D">
          <w:rPr>
            <w:rFonts w:ascii="Arial" w:hAnsi="Arial" w:cs="Arial"/>
            <w:b/>
            <w:bCs/>
            <w:sz w:val="18"/>
          </w:rPr>
          <w:fldChar w:fldCharType="begin"/>
        </w:r>
        <w:r w:rsidR="00FC09F0" w:rsidRPr="0072014D">
          <w:rPr>
            <w:rFonts w:ascii="Arial" w:hAnsi="Arial" w:cs="Arial"/>
            <w:b/>
            <w:bCs/>
            <w:sz w:val="18"/>
            <w:szCs w:val="20"/>
          </w:rPr>
          <w:instrText xml:space="preserve"> NUMPAGES  </w:instrText>
        </w:r>
        <w:r w:rsidR="00FC09F0" w:rsidRPr="0072014D">
          <w:rPr>
            <w:rFonts w:ascii="Arial" w:hAnsi="Arial" w:cs="Arial"/>
            <w:b/>
            <w:bCs/>
            <w:sz w:val="18"/>
          </w:rPr>
          <w:fldChar w:fldCharType="separate"/>
        </w:r>
        <w:r w:rsidR="003162C2">
          <w:rPr>
            <w:rFonts w:ascii="Arial" w:hAnsi="Arial" w:cs="Arial"/>
            <w:b/>
            <w:bCs/>
            <w:noProof/>
            <w:sz w:val="18"/>
            <w:szCs w:val="20"/>
          </w:rPr>
          <w:t>3</w:t>
        </w:r>
        <w:r w:rsidR="00FC09F0" w:rsidRPr="0072014D">
          <w:rPr>
            <w:rFonts w:ascii="Arial" w:hAnsi="Arial" w:cs="Arial"/>
            <w:b/>
            <w:bCs/>
            <w:sz w:val="18"/>
          </w:rPr>
          <w:fldChar w:fldCharType="end"/>
        </w:r>
        <w:r w:rsidR="00FC09F0" w:rsidRPr="0072014D">
          <w:rPr>
            <w:rFonts w:ascii="Arial" w:hAnsi="Arial" w:cs="Arial"/>
            <w:sz w:val="18"/>
            <w:szCs w:val="20"/>
          </w:rPr>
          <w:t xml:space="preserve">                                                                        </w:t>
        </w:r>
      </w:sdtContent>
    </w:sdt>
    <w:r w:rsidR="0061180D" w:rsidRPr="0072014D">
      <w:rPr>
        <w:rFonts w:ascii="Arial" w:hAnsi="Arial" w:cs="Arial"/>
        <w:lang w:val="en-US"/>
      </w:rPr>
      <w:tab/>
      <w:t xml:space="preserve">                                                               </w:t>
    </w:r>
  </w:p>
  <w:p w14:paraId="03869066" w14:textId="77777777" w:rsidR="0061180D" w:rsidRPr="00693F22" w:rsidRDefault="00611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FBD5E" w14:textId="77777777" w:rsidR="0061180D" w:rsidRDefault="0061180D" w:rsidP="00E04273">
      <w:pPr>
        <w:spacing w:after="0" w:line="240" w:lineRule="auto"/>
      </w:pPr>
      <w:r>
        <w:separator/>
      </w:r>
    </w:p>
  </w:footnote>
  <w:footnote w:type="continuationSeparator" w:id="0">
    <w:p w14:paraId="76EFF3A3" w14:textId="77777777" w:rsidR="0061180D" w:rsidRDefault="0061180D" w:rsidP="00E0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86EE" w14:textId="4C5EE443" w:rsidR="0061180D" w:rsidRDefault="00C4303A">
    <w:pPr>
      <w:pStyle w:val="Header"/>
    </w:pPr>
    <w:r w:rsidRPr="0025547A">
      <w:rPr>
        <w:rFonts w:cs="Latha"/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85C931" wp14:editId="38FA8D5A">
              <wp:simplePos x="0" y="0"/>
              <wp:positionH relativeFrom="margin">
                <wp:posOffset>1867221</wp:posOffset>
              </wp:positionH>
              <wp:positionV relativeFrom="page">
                <wp:posOffset>187277</wp:posOffset>
              </wp:positionV>
              <wp:extent cx="1990725" cy="260985"/>
              <wp:effectExtent l="0" t="0" r="28575" b="2476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0725" cy="260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DFAC82" w14:textId="77777777" w:rsidR="00C4303A" w:rsidRPr="009555F1" w:rsidRDefault="00C4303A" w:rsidP="00C4303A">
                          <w:pPr>
                            <w:jc w:val="center"/>
                            <w:rPr>
                              <w:sz w:val="14"/>
                              <w:szCs w:val="18"/>
                            </w:rPr>
                          </w:pPr>
                          <w:r w:rsidRPr="00D2046F">
                            <w:rPr>
                              <w:sz w:val="18"/>
                              <w:szCs w:val="18"/>
                            </w:rPr>
                            <w:t>Restricted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2046F">
                            <w:rPr>
                              <w:sz w:val="18"/>
                              <w:szCs w:val="18"/>
                            </w:rPr>
                            <w:t>Sensitive (Normal)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5C93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7.05pt;margin-top:14.75pt;width:156.75pt;height:2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" fillcolor="window" strokeweight="1.5pt">
              <v:path arrowok="t"/>
              <v:textbox>
                <w:txbxContent>
                  <w:p w14:paraId="2ADFAC82" w14:textId="77777777" w:rsidR="00C4303A" w:rsidRPr="009555F1" w:rsidRDefault="00C4303A" w:rsidP="00C4303A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D2046F">
                      <w:rPr>
                        <w:sz w:val="18"/>
                        <w:szCs w:val="18"/>
                      </w:rPr>
                      <w:t>Restricted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D2046F">
                      <w:rPr>
                        <w:sz w:val="18"/>
                        <w:szCs w:val="18"/>
                      </w:rPr>
                      <w:t>Sensitive (Normal)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61180D" w:rsidRPr="00E506F2">
      <w:rPr>
        <w:rFonts w:ascii="Arial" w:hAnsi="Arial" w:cs="Arial"/>
        <w:noProof/>
        <w:lang w:eastAsia="en-SG"/>
      </w:rPr>
      <w:drawing>
        <wp:inline distT="0" distB="0" distL="0" distR="0" wp14:anchorId="5BBAA9F5" wp14:editId="52B500DB">
          <wp:extent cx="871870" cy="688960"/>
          <wp:effectExtent l="0" t="0" r="4445" b="0"/>
          <wp:docPr id="2" name="Picture 2" descr="D:\Users\seowdx\Desktop\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eowdx\Desktop\TOP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70" cy="68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458E" w14:textId="77777777" w:rsidR="0061180D" w:rsidRDefault="00611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14F"/>
    <w:multiLevelType w:val="hybridMultilevel"/>
    <w:tmpl w:val="F5960E08"/>
    <w:lvl w:ilvl="0" w:tplc="8E8C201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E0B"/>
    <w:multiLevelType w:val="hybridMultilevel"/>
    <w:tmpl w:val="662AD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06C1"/>
    <w:multiLevelType w:val="hybridMultilevel"/>
    <w:tmpl w:val="BCC6A76E"/>
    <w:lvl w:ilvl="0" w:tplc="AD02A4F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25539"/>
    <w:multiLevelType w:val="hybridMultilevel"/>
    <w:tmpl w:val="FCF26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3D73"/>
    <w:multiLevelType w:val="hybridMultilevel"/>
    <w:tmpl w:val="6858711E"/>
    <w:lvl w:ilvl="0" w:tplc="B7EA1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C1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22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0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22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29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CF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62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49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DB214D"/>
    <w:multiLevelType w:val="hybridMultilevel"/>
    <w:tmpl w:val="2A58F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E4B08"/>
    <w:multiLevelType w:val="hybridMultilevel"/>
    <w:tmpl w:val="4934B46A"/>
    <w:lvl w:ilvl="0" w:tplc="2FDEDF20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3636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6E0D"/>
    <w:multiLevelType w:val="hybridMultilevel"/>
    <w:tmpl w:val="556A19FC"/>
    <w:lvl w:ilvl="0" w:tplc="5C743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B6FB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43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AD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06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0A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C7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A0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06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66B98"/>
    <w:multiLevelType w:val="hybridMultilevel"/>
    <w:tmpl w:val="DD72EC22"/>
    <w:lvl w:ilvl="0" w:tplc="7A28D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5FD5"/>
    <w:multiLevelType w:val="multilevel"/>
    <w:tmpl w:val="29900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08A3483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BE66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20516F"/>
    <w:multiLevelType w:val="hybridMultilevel"/>
    <w:tmpl w:val="9CBE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C65CB"/>
    <w:multiLevelType w:val="hybridMultilevel"/>
    <w:tmpl w:val="C1C65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45EC2"/>
    <w:multiLevelType w:val="hybridMultilevel"/>
    <w:tmpl w:val="93B65108"/>
    <w:lvl w:ilvl="0" w:tplc="03E60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4AE0"/>
    <w:multiLevelType w:val="hybridMultilevel"/>
    <w:tmpl w:val="89D6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F2729"/>
    <w:multiLevelType w:val="multilevel"/>
    <w:tmpl w:val="05E2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3C7B20"/>
    <w:multiLevelType w:val="hybridMultilevel"/>
    <w:tmpl w:val="A9ACD8F2"/>
    <w:lvl w:ilvl="0" w:tplc="AED82CB0">
      <w:start w:val="8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47641D"/>
    <w:multiLevelType w:val="hybridMultilevel"/>
    <w:tmpl w:val="A7E6A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514CF"/>
    <w:multiLevelType w:val="hybridMultilevel"/>
    <w:tmpl w:val="1BD6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A2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AD1E8A"/>
    <w:multiLevelType w:val="hybridMultilevel"/>
    <w:tmpl w:val="94C0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83F15"/>
    <w:multiLevelType w:val="hybridMultilevel"/>
    <w:tmpl w:val="8C46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12290"/>
    <w:multiLevelType w:val="hybridMultilevel"/>
    <w:tmpl w:val="65BC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E1CCA"/>
    <w:multiLevelType w:val="multilevel"/>
    <w:tmpl w:val="640A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B53980"/>
    <w:multiLevelType w:val="hybridMultilevel"/>
    <w:tmpl w:val="15C6CC68"/>
    <w:lvl w:ilvl="0" w:tplc="39A01CE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D6371"/>
    <w:multiLevelType w:val="hybridMultilevel"/>
    <w:tmpl w:val="675CAA96"/>
    <w:lvl w:ilvl="0" w:tplc="F4E6AD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4273BC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97766F"/>
    <w:multiLevelType w:val="hybridMultilevel"/>
    <w:tmpl w:val="701EB19C"/>
    <w:lvl w:ilvl="0" w:tplc="B9F46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E6AD92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F5001"/>
    <w:multiLevelType w:val="hybridMultilevel"/>
    <w:tmpl w:val="80DAC2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B64CF"/>
    <w:multiLevelType w:val="hybridMultilevel"/>
    <w:tmpl w:val="D72EB1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D93A37"/>
    <w:multiLevelType w:val="hybridMultilevel"/>
    <w:tmpl w:val="12B4F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0B3443"/>
    <w:multiLevelType w:val="multilevel"/>
    <w:tmpl w:val="5F42B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4E11FC"/>
    <w:multiLevelType w:val="hybridMultilevel"/>
    <w:tmpl w:val="55A0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57C82"/>
    <w:multiLevelType w:val="hybridMultilevel"/>
    <w:tmpl w:val="4508C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05B76"/>
    <w:multiLevelType w:val="hybridMultilevel"/>
    <w:tmpl w:val="9168ABE8"/>
    <w:lvl w:ilvl="0" w:tplc="19A2D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13BC0"/>
    <w:multiLevelType w:val="hybridMultilevel"/>
    <w:tmpl w:val="FDAEC944"/>
    <w:lvl w:ilvl="0" w:tplc="6B4CD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9865E0"/>
    <w:multiLevelType w:val="hybridMultilevel"/>
    <w:tmpl w:val="F48C2BAE"/>
    <w:lvl w:ilvl="0" w:tplc="D51E75B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45DA4"/>
    <w:multiLevelType w:val="hybridMultilevel"/>
    <w:tmpl w:val="D7D484D8"/>
    <w:lvl w:ilvl="0" w:tplc="CC1CE8E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231FB"/>
    <w:multiLevelType w:val="hybridMultilevel"/>
    <w:tmpl w:val="F5960E08"/>
    <w:lvl w:ilvl="0" w:tplc="8E8C201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16631"/>
    <w:multiLevelType w:val="hybridMultilevel"/>
    <w:tmpl w:val="28FCC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630CA"/>
    <w:multiLevelType w:val="hybridMultilevel"/>
    <w:tmpl w:val="7BD413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7C0124"/>
    <w:multiLevelType w:val="hybridMultilevel"/>
    <w:tmpl w:val="38B859DA"/>
    <w:lvl w:ilvl="0" w:tplc="343897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8559D"/>
    <w:multiLevelType w:val="multilevel"/>
    <w:tmpl w:val="531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153797"/>
    <w:multiLevelType w:val="hybridMultilevel"/>
    <w:tmpl w:val="DB14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36137"/>
    <w:multiLevelType w:val="hybridMultilevel"/>
    <w:tmpl w:val="08CCD0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F423B"/>
    <w:multiLevelType w:val="hybridMultilevel"/>
    <w:tmpl w:val="BD46CCB4"/>
    <w:lvl w:ilvl="0" w:tplc="D4962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82258"/>
    <w:multiLevelType w:val="hybridMultilevel"/>
    <w:tmpl w:val="340E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7732A"/>
    <w:multiLevelType w:val="multilevel"/>
    <w:tmpl w:val="E1760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48492C"/>
    <w:multiLevelType w:val="hybridMultilevel"/>
    <w:tmpl w:val="D1425AB6"/>
    <w:lvl w:ilvl="0" w:tplc="5C56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A84C11"/>
    <w:multiLevelType w:val="hybridMultilevel"/>
    <w:tmpl w:val="79ECE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301E99"/>
    <w:multiLevelType w:val="hybridMultilevel"/>
    <w:tmpl w:val="811A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5"/>
  </w:num>
  <w:num w:numId="3">
    <w:abstractNumId w:val="19"/>
  </w:num>
  <w:num w:numId="4">
    <w:abstractNumId w:val="16"/>
  </w:num>
  <w:num w:numId="5">
    <w:abstractNumId w:val="12"/>
  </w:num>
  <w:num w:numId="6">
    <w:abstractNumId w:val="11"/>
  </w:num>
  <w:num w:numId="7">
    <w:abstractNumId w:val="24"/>
  </w:num>
  <w:num w:numId="8">
    <w:abstractNumId w:val="41"/>
  </w:num>
  <w:num w:numId="9">
    <w:abstractNumId w:val="30"/>
  </w:num>
  <w:num w:numId="10">
    <w:abstractNumId w:val="36"/>
  </w:num>
  <w:num w:numId="11">
    <w:abstractNumId w:val="5"/>
  </w:num>
  <w:num w:numId="12">
    <w:abstractNumId w:val="23"/>
  </w:num>
  <w:num w:numId="13">
    <w:abstractNumId w:val="27"/>
  </w:num>
  <w:num w:numId="14">
    <w:abstractNumId w:val="50"/>
  </w:num>
  <w:num w:numId="15">
    <w:abstractNumId w:val="10"/>
  </w:num>
  <w:num w:numId="16">
    <w:abstractNumId w:val="31"/>
  </w:num>
  <w:num w:numId="17">
    <w:abstractNumId w:val="32"/>
  </w:num>
  <w:num w:numId="18">
    <w:abstractNumId w:val="9"/>
  </w:num>
  <w:num w:numId="19">
    <w:abstractNumId w:val="26"/>
  </w:num>
  <w:num w:numId="20">
    <w:abstractNumId w:val="48"/>
  </w:num>
  <w:num w:numId="21">
    <w:abstractNumId w:val="20"/>
  </w:num>
  <w:num w:numId="22">
    <w:abstractNumId w:val="49"/>
  </w:num>
  <w:num w:numId="23">
    <w:abstractNumId w:val="28"/>
  </w:num>
  <w:num w:numId="24">
    <w:abstractNumId w:val="8"/>
  </w:num>
  <w:num w:numId="25">
    <w:abstractNumId w:val="2"/>
  </w:num>
  <w:num w:numId="26">
    <w:abstractNumId w:val="29"/>
  </w:num>
  <w:num w:numId="27">
    <w:abstractNumId w:val="17"/>
  </w:num>
  <w:num w:numId="28">
    <w:abstractNumId w:val="6"/>
  </w:num>
  <w:num w:numId="29">
    <w:abstractNumId w:val="33"/>
  </w:num>
  <w:num w:numId="30">
    <w:abstractNumId w:val="47"/>
  </w:num>
  <w:num w:numId="31">
    <w:abstractNumId w:val="42"/>
  </w:num>
  <w:num w:numId="32">
    <w:abstractNumId w:val="46"/>
  </w:num>
  <w:num w:numId="33">
    <w:abstractNumId w:val="4"/>
  </w:num>
  <w:num w:numId="34">
    <w:abstractNumId w:val="7"/>
  </w:num>
  <w:num w:numId="35">
    <w:abstractNumId w:val="51"/>
  </w:num>
  <w:num w:numId="36">
    <w:abstractNumId w:val="44"/>
  </w:num>
  <w:num w:numId="37">
    <w:abstractNumId w:val="14"/>
  </w:num>
  <w:num w:numId="38">
    <w:abstractNumId w:val="35"/>
  </w:num>
  <w:num w:numId="39">
    <w:abstractNumId w:val="22"/>
  </w:num>
  <w:num w:numId="40">
    <w:abstractNumId w:val="45"/>
  </w:num>
  <w:num w:numId="41">
    <w:abstractNumId w:val="1"/>
  </w:num>
  <w:num w:numId="42">
    <w:abstractNumId w:val="38"/>
  </w:num>
  <w:num w:numId="43">
    <w:abstractNumId w:val="13"/>
  </w:num>
  <w:num w:numId="44">
    <w:abstractNumId w:val="21"/>
  </w:num>
  <w:num w:numId="45">
    <w:abstractNumId w:val="40"/>
  </w:num>
  <w:num w:numId="46">
    <w:abstractNumId w:val="0"/>
  </w:num>
  <w:num w:numId="47">
    <w:abstractNumId w:val="18"/>
  </w:num>
  <w:num w:numId="48">
    <w:abstractNumId w:val="39"/>
  </w:num>
  <w:num w:numId="49">
    <w:abstractNumId w:val="25"/>
  </w:num>
  <w:num w:numId="50">
    <w:abstractNumId w:val="37"/>
  </w:num>
  <w:num w:numId="51">
    <w:abstractNumId w:val="3"/>
  </w:num>
  <w:num w:numId="52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7RxLzX7ZT8zVZdg6G0Fvu2X8kN2JU5FDgvL5Gf4ud+Na7cIh31jlCtCg+QySOGkzYYL9px8i602Xfzp/Iwbrjw==" w:salt="V8YLd7ZROYyIOSSqxhsnPA==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3"/>
    <w:rsid w:val="00001236"/>
    <w:rsid w:val="00003BE8"/>
    <w:rsid w:val="00005DAE"/>
    <w:rsid w:val="00006302"/>
    <w:rsid w:val="000064DD"/>
    <w:rsid w:val="0000705C"/>
    <w:rsid w:val="00007A63"/>
    <w:rsid w:val="00010F7F"/>
    <w:rsid w:val="00011D8A"/>
    <w:rsid w:val="00014E21"/>
    <w:rsid w:val="000155E2"/>
    <w:rsid w:val="0002109B"/>
    <w:rsid w:val="00021D84"/>
    <w:rsid w:val="00022E55"/>
    <w:rsid w:val="00026F17"/>
    <w:rsid w:val="00034A8B"/>
    <w:rsid w:val="00034C69"/>
    <w:rsid w:val="00035DC3"/>
    <w:rsid w:val="00037305"/>
    <w:rsid w:val="00041A3A"/>
    <w:rsid w:val="00044AE5"/>
    <w:rsid w:val="0004591C"/>
    <w:rsid w:val="00052C6D"/>
    <w:rsid w:val="000544C9"/>
    <w:rsid w:val="00054F64"/>
    <w:rsid w:val="00056D2A"/>
    <w:rsid w:val="00056F2B"/>
    <w:rsid w:val="00060588"/>
    <w:rsid w:val="000616B4"/>
    <w:rsid w:val="0006212F"/>
    <w:rsid w:val="000632FA"/>
    <w:rsid w:val="00064E73"/>
    <w:rsid w:val="000670B1"/>
    <w:rsid w:val="0007287F"/>
    <w:rsid w:val="00081E25"/>
    <w:rsid w:val="00081FD0"/>
    <w:rsid w:val="00086850"/>
    <w:rsid w:val="00087D99"/>
    <w:rsid w:val="00092BDD"/>
    <w:rsid w:val="00092FD0"/>
    <w:rsid w:val="00092FF6"/>
    <w:rsid w:val="000949BD"/>
    <w:rsid w:val="00096F51"/>
    <w:rsid w:val="00097501"/>
    <w:rsid w:val="00097691"/>
    <w:rsid w:val="000A7028"/>
    <w:rsid w:val="000B351D"/>
    <w:rsid w:val="000B3CDB"/>
    <w:rsid w:val="000B40D1"/>
    <w:rsid w:val="000B4703"/>
    <w:rsid w:val="000B5604"/>
    <w:rsid w:val="000B5EC4"/>
    <w:rsid w:val="000C1092"/>
    <w:rsid w:val="000C4671"/>
    <w:rsid w:val="000C512B"/>
    <w:rsid w:val="000C582C"/>
    <w:rsid w:val="000D0096"/>
    <w:rsid w:val="000D0BD8"/>
    <w:rsid w:val="000D3ABC"/>
    <w:rsid w:val="000D4716"/>
    <w:rsid w:val="000D4A3B"/>
    <w:rsid w:val="000D6CBD"/>
    <w:rsid w:val="000E6F7E"/>
    <w:rsid w:val="000E734D"/>
    <w:rsid w:val="000F35C8"/>
    <w:rsid w:val="000F5619"/>
    <w:rsid w:val="000F72BD"/>
    <w:rsid w:val="00100812"/>
    <w:rsid w:val="00101C37"/>
    <w:rsid w:val="001041D9"/>
    <w:rsid w:val="00104E01"/>
    <w:rsid w:val="0010630C"/>
    <w:rsid w:val="0010686E"/>
    <w:rsid w:val="00110607"/>
    <w:rsid w:val="00111D49"/>
    <w:rsid w:val="00120BFE"/>
    <w:rsid w:val="001215BA"/>
    <w:rsid w:val="0012428C"/>
    <w:rsid w:val="00125AC1"/>
    <w:rsid w:val="00127D4A"/>
    <w:rsid w:val="001328BF"/>
    <w:rsid w:val="00133BC7"/>
    <w:rsid w:val="0013408E"/>
    <w:rsid w:val="00135A24"/>
    <w:rsid w:val="0013726B"/>
    <w:rsid w:val="00137DC9"/>
    <w:rsid w:val="001405F5"/>
    <w:rsid w:val="00143081"/>
    <w:rsid w:val="001505F5"/>
    <w:rsid w:val="001523F3"/>
    <w:rsid w:val="00153581"/>
    <w:rsid w:val="00154B3B"/>
    <w:rsid w:val="00155123"/>
    <w:rsid w:val="00156271"/>
    <w:rsid w:val="00157699"/>
    <w:rsid w:val="0016015E"/>
    <w:rsid w:val="001644E3"/>
    <w:rsid w:val="00164651"/>
    <w:rsid w:val="00165CD0"/>
    <w:rsid w:val="001660CE"/>
    <w:rsid w:val="001710E4"/>
    <w:rsid w:val="0017171D"/>
    <w:rsid w:val="00171DCD"/>
    <w:rsid w:val="00171FFC"/>
    <w:rsid w:val="0017545C"/>
    <w:rsid w:val="001812D8"/>
    <w:rsid w:val="00187A95"/>
    <w:rsid w:val="001905B1"/>
    <w:rsid w:val="0019358D"/>
    <w:rsid w:val="001938E0"/>
    <w:rsid w:val="0019709F"/>
    <w:rsid w:val="001A3211"/>
    <w:rsid w:val="001A3717"/>
    <w:rsid w:val="001A57A2"/>
    <w:rsid w:val="001A5EC7"/>
    <w:rsid w:val="001A6DA6"/>
    <w:rsid w:val="001B395F"/>
    <w:rsid w:val="001B46C9"/>
    <w:rsid w:val="001B6A14"/>
    <w:rsid w:val="001B6D13"/>
    <w:rsid w:val="001C0F15"/>
    <w:rsid w:val="001C174B"/>
    <w:rsid w:val="001C199A"/>
    <w:rsid w:val="001C235A"/>
    <w:rsid w:val="001C4169"/>
    <w:rsid w:val="001C51BC"/>
    <w:rsid w:val="001C7741"/>
    <w:rsid w:val="001D51A3"/>
    <w:rsid w:val="001E1220"/>
    <w:rsid w:val="001E2956"/>
    <w:rsid w:val="001E4322"/>
    <w:rsid w:val="001E4DA8"/>
    <w:rsid w:val="001E7025"/>
    <w:rsid w:val="001E718B"/>
    <w:rsid w:val="001F6E22"/>
    <w:rsid w:val="001F6F5D"/>
    <w:rsid w:val="002019EB"/>
    <w:rsid w:val="00202B5F"/>
    <w:rsid w:val="0020786F"/>
    <w:rsid w:val="00220253"/>
    <w:rsid w:val="00221471"/>
    <w:rsid w:val="00227757"/>
    <w:rsid w:val="00227B74"/>
    <w:rsid w:val="00232932"/>
    <w:rsid w:val="00233C00"/>
    <w:rsid w:val="00236471"/>
    <w:rsid w:val="0024074D"/>
    <w:rsid w:val="00241E4D"/>
    <w:rsid w:val="0024241E"/>
    <w:rsid w:val="002468EF"/>
    <w:rsid w:val="00250174"/>
    <w:rsid w:val="002543C6"/>
    <w:rsid w:val="00256779"/>
    <w:rsid w:val="00256DA3"/>
    <w:rsid w:val="0025798C"/>
    <w:rsid w:val="00261063"/>
    <w:rsid w:val="002625F8"/>
    <w:rsid w:val="002626DD"/>
    <w:rsid w:val="00265563"/>
    <w:rsid w:val="00265A93"/>
    <w:rsid w:val="00270ECB"/>
    <w:rsid w:val="00276BCA"/>
    <w:rsid w:val="0028127A"/>
    <w:rsid w:val="002823AB"/>
    <w:rsid w:val="00282C73"/>
    <w:rsid w:val="0029357C"/>
    <w:rsid w:val="00294E9C"/>
    <w:rsid w:val="00296191"/>
    <w:rsid w:val="002A323A"/>
    <w:rsid w:val="002A342D"/>
    <w:rsid w:val="002A369C"/>
    <w:rsid w:val="002A3940"/>
    <w:rsid w:val="002A39BC"/>
    <w:rsid w:val="002A3C57"/>
    <w:rsid w:val="002A3F11"/>
    <w:rsid w:val="002A47E9"/>
    <w:rsid w:val="002A5C3F"/>
    <w:rsid w:val="002A605E"/>
    <w:rsid w:val="002B250B"/>
    <w:rsid w:val="002B3F4A"/>
    <w:rsid w:val="002B71A6"/>
    <w:rsid w:val="002C2402"/>
    <w:rsid w:val="002C25B7"/>
    <w:rsid w:val="002C3511"/>
    <w:rsid w:val="002D21BD"/>
    <w:rsid w:val="002D3BA4"/>
    <w:rsid w:val="002E475D"/>
    <w:rsid w:val="002E49D1"/>
    <w:rsid w:val="002F06D2"/>
    <w:rsid w:val="002F2BE5"/>
    <w:rsid w:val="002F55BD"/>
    <w:rsid w:val="002F59FE"/>
    <w:rsid w:val="00300BD4"/>
    <w:rsid w:val="003010F2"/>
    <w:rsid w:val="0030188C"/>
    <w:rsid w:val="00305014"/>
    <w:rsid w:val="003118AD"/>
    <w:rsid w:val="00314B4C"/>
    <w:rsid w:val="00315DF1"/>
    <w:rsid w:val="003162C2"/>
    <w:rsid w:val="0031697F"/>
    <w:rsid w:val="00322C07"/>
    <w:rsid w:val="00327BC2"/>
    <w:rsid w:val="00330019"/>
    <w:rsid w:val="00330741"/>
    <w:rsid w:val="0033704C"/>
    <w:rsid w:val="00337C52"/>
    <w:rsid w:val="00344AF9"/>
    <w:rsid w:val="00346E86"/>
    <w:rsid w:val="003514FC"/>
    <w:rsid w:val="003516AC"/>
    <w:rsid w:val="003522B9"/>
    <w:rsid w:val="003531A0"/>
    <w:rsid w:val="003539A9"/>
    <w:rsid w:val="00353B6A"/>
    <w:rsid w:val="00355929"/>
    <w:rsid w:val="003569D8"/>
    <w:rsid w:val="00360085"/>
    <w:rsid w:val="00361A63"/>
    <w:rsid w:val="003637CE"/>
    <w:rsid w:val="00364331"/>
    <w:rsid w:val="00364BB9"/>
    <w:rsid w:val="00365942"/>
    <w:rsid w:val="00365C0B"/>
    <w:rsid w:val="00367178"/>
    <w:rsid w:val="00374194"/>
    <w:rsid w:val="00376055"/>
    <w:rsid w:val="00381296"/>
    <w:rsid w:val="00382AC3"/>
    <w:rsid w:val="003847E7"/>
    <w:rsid w:val="00384A53"/>
    <w:rsid w:val="00384CFA"/>
    <w:rsid w:val="00387567"/>
    <w:rsid w:val="003908A6"/>
    <w:rsid w:val="00391F4F"/>
    <w:rsid w:val="00393C45"/>
    <w:rsid w:val="00395EDB"/>
    <w:rsid w:val="003962E9"/>
    <w:rsid w:val="00396605"/>
    <w:rsid w:val="003966B2"/>
    <w:rsid w:val="00396DAB"/>
    <w:rsid w:val="0039730C"/>
    <w:rsid w:val="003A249E"/>
    <w:rsid w:val="003A2DB9"/>
    <w:rsid w:val="003A2F55"/>
    <w:rsid w:val="003A70CA"/>
    <w:rsid w:val="003B183E"/>
    <w:rsid w:val="003B3FB7"/>
    <w:rsid w:val="003C0D2E"/>
    <w:rsid w:val="003C41E9"/>
    <w:rsid w:val="003D4E19"/>
    <w:rsid w:val="003D6A42"/>
    <w:rsid w:val="003D7AEA"/>
    <w:rsid w:val="003D7BB7"/>
    <w:rsid w:val="003E0937"/>
    <w:rsid w:val="003E2065"/>
    <w:rsid w:val="003E2ADA"/>
    <w:rsid w:val="003E2BEB"/>
    <w:rsid w:val="003E4699"/>
    <w:rsid w:val="003E68BF"/>
    <w:rsid w:val="003E6DE4"/>
    <w:rsid w:val="003E7D97"/>
    <w:rsid w:val="003F08A0"/>
    <w:rsid w:val="003F59A5"/>
    <w:rsid w:val="003F5C57"/>
    <w:rsid w:val="003F664E"/>
    <w:rsid w:val="003F7DEA"/>
    <w:rsid w:val="00406B67"/>
    <w:rsid w:val="00407FC9"/>
    <w:rsid w:val="00412060"/>
    <w:rsid w:val="00413125"/>
    <w:rsid w:val="0041535A"/>
    <w:rsid w:val="00415B30"/>
    <w:rsid w:val="00415CB4"/>
    <w:rsid w:val="00416139"/>
    <w:rsid w:val="004232A0"/>
    <w:rsid w:val="00426578"/>
    <w:rsid w:val="00427152"/>
    <w:rsid w:val="00431C2D"/>
    <w:rsid w:val="00431C7C"/>
    <w:rsid w:val="00432076"/>
    <w:rsid w:val="0043683C"/>
    <w:rsid w:val="00436F9C"/>
    <w:rsid w:val="00441206"/>
    <w:rsid w:val="004465B6"/>
    <w:rsid w:val="004500C6"/>
    <w:rsid w:val="00456F43"/>
    <w:rsid w:val="00457589"/>
    <w:rsid w:val="004606F1"/>
    <w:rsid w:val="00462E32"/>
    <w:rsid w:val="00463375"/>
    <w:rsid w:val="00463925"/>
    <w:rsid w:val="00464A34"/>
    <w:rsid w:val="004702A8"/>
    <w:rsid w:val="004728E3"/>
    <w:rsid w:val="00473206"/>
    <w:rsid w:val="004749D3"/>
    <w:rsid w:val="00475B6C"/>
    <w:rsid w:val="00477777"/>
    <w:rsid w:val="004814C3"/>
    <w:rsid w:val="00482505"/>
    <w:rsid w:val="004847FA"/>
    <w:rsid w:val="0048498F"/>
    <w:rsid w:val="00484A71"/>
    <w:rsid w:val="004850D4"/>
    <w:rsid w:val="0048631A"/>
    <w:rsid w:val="00490C02"/>
    <w:rsid w:val="00493649"/>
    <w:rsid w:val="00494215"/>
    <w:rsid w:val="00495F87"/>
    <w:rsid w:val="004A133A"/>
    <w:rsid w:val="004A17EC"/>
    <w:rsid w:val="004A1D6F"/>
    <w:rsid w:val="004A3349"/>
    <w:rsid w:val="004A3DB6"/>
    <w:rsid w:val="004A49D5"/>
    <w:rsid w:val="004A6222"/>
    <w:rsid w:val="004A7DE1"/>
    <w:rsid w:val="004B2B8C"/>
    <w:rsid w:val="004B60AB"/>
    <w:rsid w:val="004B6D73"/>
    <w:rsid w:val="004B7474"/>
    <w:rsid w:val="004B7FBF"/>
    <w:rsid w:val="004C59CD"/>
    <w:rsid w:val="004C71B2"/>
    <w:rsid w:val="004D0DDA"/>
    <w:rsid w:val="004D1425"/>
    <w:rsid w:val="004D1451"/>
    <w:rsid w:val="004D3068"/>
    <w:rsid w:val="004D327C"/>
    <w:rsid w:val="004D5F08"/>
    <w:rsid w:val="004D6B61"/>
    <w:rsid w:val="004E04D4"/>
    <w:rsid w:val="004E35E9"/>
    <w:rsid w:val="004F6A35"/>
    <w:rsid w:val="00500D0D"/>
    <w:rsid w:val="00501C16"/>
    <w:rsid w:val="005021D9"/>
    <w:rsid w:val="00502ED0"/>
    <w:rsid w:val="00503042"/>
    <w:rsid w:val="00503777"/>
    <w:rsid w:val="005049C0"/>
    <w:rsid w:val="00506C01"/>
    <w:rsid w:val="00510D91"/>
    <w:rsid w:val="00512416"/>
    <w:rsid w:val="00514770"/>
    <w:rsid w:val="0051770C"/>
    <w:rsid w:val="00517A3D"/>
    <w:rsid w:val="00523BD5"/>
    <w:rsid w:val="00530248"/>
    <w:rsid w:val="005308EC"/>
    <w:rsid w:val="00537CFD"/>
    <w:rsid w:val="00540A0C"/>
    <w:rsid w:val="00541C68"/>
    <w:rsid w:val="005425D8"/>
    <w:rsid w:val="0054618C"/>
    <w:rsid w:val="00546864"/>
    <w:rsid w:val="005531E5"/>
    <w:rsid w:val="005538F4"/>
    <w:rsid w:val="00556F58"/>
    <w:rsid w:val="00557930"/>
    <w:rsid w:val="0056048F"/>
    <w:rsid w:val="00561586"/>
    <w:rsid w:val="00564FBB"/>
    <w:rsid w:val="005676B1"/>
    <w:rsid w:val="00570FA1"/>
    <w:rsid w:val="00577557"/>
    <w:rsid w:val="00580A0E"/>
    <w:rsid w:val="00582ED5"/>
    <w:rsid w:val="00583851"/>
    <w:rsid w:val="005923D4"/>
    <w:rsid w:val="00593AF5"/>
    <w:rsid w:val="00595C2B"/>
    <w:rsid w:val="0059606F"/>
    <w:rsid w:val="00596D2F"/>
    <w:rsid w:val="00597721"/>
    <w:rsid w:val="005977A8"/>
    <w:rsid w:val="00597F03"/>
    <w:rsid w:val="005A2A99"/>
    <w:rsid w:val="005A32E1"/>
    <w:rsid w:val="005A4EEF"/>
    <w:rsid w:val="005A6E78"/>
    <w:rsid w:val="005B19AA"/>
    <w:rsid w:val="005B1DE1"/>
    <w:rsid w:val="005B26A1"/>
    <w:rsid w:val="005C03C6"/>
    <w:rsid w:val="005C24CB"/>
    <w:rsid w:val="005C379A"/>
    <w:rsid w:val="005C6C6A"/>
    <w:rsid w:val="005D00DC"/>
    <w:rsid w:val="005D0218"/>
    <w:rsid w:val="005D624A"/>
    <w:rsid w:val="005D7C1A"/>
    <w:rsid w:val="005E2CB5"/>
    <w:rsid w:val="005E4215"/>
    <w:rsid w:val="005E64D5"/>
    <w:rsid w:val="005F0109"/>
    <w:rsid w:val="005F0218"/>
    <w:rsid w:val="005F1D97"/>
    <w:rsid w:val="005F2473"/>
    <w:rsid w:val="006006DF"/>
    <w:rsid w:val="0060090F"/>
    <w:rsid w:val="00600C06"/>
    <w:rsid w:val="00603CA1"/>
    <w:rsid w:val="006054DC"/>
    <w:rsid w:val="00606D8D"/>
    <w:rsid w:val="00611169"/>
    <w:rsid w:val="0061180D"/>
    <w:rsid w:val="006141FC"/>
    <w:rsid w:val="00626FBD"/>
    <w:rsid w:val="00632386"/>
    <w:rsid w:val="006328E4"/>
    <w:rsid w:val="00632EAC"/>
    <w:rsid w:val="0063357E"/>
    <w:rsid w:val="00634CFD"/>
    <w:rsid w:val="006366EC"/>
    <w:rsid w:val="00636857"/>
    <w:rsid w:val="00640AAE"/>
    <w:rsid w:val="00652510"/>
    <w:rsid w:val="006542A8"/>
    <w:rsid w:val="00654FD7"/>
    <w:rsid w:val="00656C56"/>
    <w:rsid w:val="00657774"/>
    <w:rsid w:val="006609DB"/>
    <w:rsid w:val="00660FC7"/>
    <w:rsid w:val="00662C20"/>
    <w:rsid w:val="0067053A"/>
    <w:rsid w:val="006707EB"/>
    <w:rsid w:val="0067120C"/>
    <w:rsid w:val="006717EA"/>
    <w:rsid w:val="00672C84"/>
    <w:rsid w:val="00682D83"/>
    <w:rsid w:val="0068374E"/>
    <w:rsid w:val="006840BF"/>
    <w:rsid w:val="0068459A"/>
    <w:rsid w:val="006849F0"/>
    <w:rsid w:val="006873B2"/>
    <w:rsid w:val="0069052F"/>
    <w:rsid w:val="00690CD4"/>
    <w:rsid w:val="00691EF9"/>
    <w:rsid w:val="0069231B"/>
    <w:rsid w:val="00693F22"/>
    <w:rsid w:val="006970AB"/>
    <w:rsid w:val="006A0BB2"/>
    <w:rsid w:val="006A14B3"/>
    <w:rsid w:val="006A2D36"/>
    <w:rsid w:val="006A3352"/>
    <w:rsid w:val="006A4950"/>
    <w:rsid w:val="006A505B"/>
    <w:rsid w:val="006A5107"/>
    <w:rsid w:val="006A6373"/>
    <w:rsid w:val="006B43FB"/>
    <w:rsid w:val="006B5C76"/>
    <w:rsid w:val="006B626B"/>
    <w:rsid w:val="006B66D4"/>
    <w:rsid w:val="006C2737"/>
    <w:rsid w:val="006C30E3"/>
    <w:rsid w:val="006C7F2A"/>
    <w:rsid w:val="006D0868"/>
    <w:rsid w:val="006D114D"/>
    <w:rsid w:val="006D480B"/>
    <w:rsid w:val="006D7483"/>
    <w:rsid w:val="006E0244"/>
    <w:rsid w:val="006E0CA3"/>
    <w:rsid w:val="006E242B"/>
    <w:rsid w:val="006E43CA"/>
    <w:rsid w:val="006E4D1B"/>
    <w:rsid w:val="006F05AE"/>
    <w:rsid w:val="006F0DA2"/>
    <w:rsid w:val="006F3C99"/>
    <w:rsid w:val="006F51BE"/>
    <w:rsid w:val="006F6157"/>
    <w:rsid w:val="006F72CC"/>
    <w:rsid w:val="00702F23"/>
    <w:rsid w:val="00704568"/>
    <w:rsid w:val="00705308"/>
    <w:rsid w:val="00705468"/>
    <w:rsid w:val="007054DF"/>
    <w:rsid w:val="0070585A"/>
    <w:rsid w:val="00707692"/>
    <w:rsid w:val="007117ED"/>
    <w:rsid w:val="00711EF2"/>
    <w:rsid w:val="0071304D"/>
    <w:rsid w:val="00713368"/>
    <w:rsid w:val="00715321"/>
    <w:rsid w:val="007153FA"/>
    <w:rsid w:val="00716814"/>
    <w:rsid w:val="0072014D"/>
    <w:rsid w:val="00720B3A"/>
    <w:rsid w:val="00725E9F"/>
    <w:rsid w:val="00732EE9"/>
    <w:rsid w:val="0073543E"/>
    <w:rsid w:val="0073641E"/>
    <w:rsid w:val="0074038F"/>
    <w:rsid w:val="0074204E"/>
    <w:rsid w:val="007513EC"/>
    <w:rsid w:val="007515D0"/>
    <w:rsid w:val="00753B38"/>
    <w:rsid w:val="00754860"/>
    <w:rsid w:val="00755634"/>
    <w:rsid w:val="007602D1"/>
    <w:rsid w:val="00761EAF"/>
    <w:rsid w:val="00771343"/>
    <w:rsid w:val="007744CC"/>
    <w:rsid w:val="00774DC8"/>
    <w:rsid w:val="007753B4"/>
    <w:rsid w:val="007757EA"/>
    <w:rsid w:val="00777FE2"/>
    <w:rsid w:val="00781E7A"/>
    <w:rsid w:val="00782275"/>
    <w:rsid w:val="007877C4"/>
    <w:rsid w:val="00791690"/>
    <w:rsid w:val="00794092"/>
    <w:rsid w:val="00794627"/>
    <w:rsid w:val="007B1008"/>
    <w:rsid w:val="007B44D2"/>
    <w:rsid w:val="007B488F"/>
    <w:rsid w:val="007C0B18"/>
    <w:rsid w:val="007C54BA"/>
    <w:rsid w:val="007C55FB"/>
    <w:rsid w:val="007C5B1D"/>
    <w:rsid w:val="007C64EC"/>
    <w:rsid w:val="007D1178"/>
    <w:rsid w:val="007D367F"/>
    <w:rsid w:val="007D4ACB"/>
    <w:rsid w:val="007D58B7"/>
    <w:rsid w:val="007D7C88"/>
    <w:rsid w:val="007E300D"/>
    <w:rsid w:val="007F0A78"/>
    <w:rsid w:val="007F383E"/>
    <w:rsid w:val="007F3F78"/>
    <w:rsid w:val="007F4679"/>
    <w:rsid w:val="007F5FD7"/>
    <w:rsid w:val="007F71E4"/>
    <w:rsid w:val="007F7338"/>
    <w:rsid w:val="007F7B15"/>
    <w:rsid w:val="00800B5D"/>
    <w:rsid w:val="00801648"/>
    <w:rsid w:val="008049D8"/>
    <w:rsid w:val="00810D83"/>
    <w:rsid w:val="008154C4"/>
    <w:rsid w:val="0082053D"/>
    <w:rsid w:val="008205C8"/>
    <w:rsid w:val="0082113E"/>
    <w:rsid w:val="008233C5"/>
    <w:rsid w:val="008276BE"/>
    <w:rsid w:val="0083257C"/>
    <w:rsid w:val="00835484"/>
    <w:rsid w:val="008409E4"/>
    <w:rsid w:val="00840AB8"/>
    <w:rsid w:val="00843CCC"/>
    <w:rsid w:val="0084656C"/>
    <w:rsid w:val="008524A6"/>
    <w:rsid w:val="00853FC2"/>
    <w:rsid w:val="00861D3C"/>
    <w:rsid w:val="008675E4"/>
    <w:rsid w:val="0087208E"/>
    <w:rsid w:val="00874973"/>
    <w:rsid w:val="00875B40"/>
    <w:rsid w:val="00881848"/>
    <w:rsid w:val="0088389F"/>
    <w:rsid w:val="00884AF0"/>
    <w:rsid w:val="0089077E"/>
    <w:rsid w:val="0089733E"/>
    <w:rsid w:val="008A1FFD"/>
    <w:rsid w:val="008A27DE"/>
    <w:rsid w:val="008A2CCC"/>
    <w:rsid w:val="008A476B"/>
    <w:rsid w:val="008A4CE4"/>
    <w:rsid w:val="008A592A"/>
    <w:rsid w:val="008B364E"/>
    <w:rsid w:val="008B7C4C"/>
    <w:rsid w:val="008C06FB"/>
    <w:rsid w:val="008C22C2"/>
    <w:rsid w:val="008D078B"/>
    <w:rsid w:val="008D086B"/>
    <w:rsid w:val="008D0D93"/>
    <w:rsid w:val="008D0E44"/>
    <w:rsid w:val="008D24F3"/>
    <w:rsid w:val="008D2F0A"/>
    <w:rsid w:val="008D3D0B"/>
    <w:rsid w:val="008D40AE"/>
    <w:rsid w:val="008D637D"/>
    <w:rsid w:val="008D75D9"/>
    <w:rsid w:val="008E2A94"/>
    <w:rsid w:val="008E3CBE"/>
    <w:rsid w:val="008E65A8"/>
    <w:rsid w:val="008F3C62"/>
    <w:rsid w:val="008F51D6"/>
    <w:rsid w:val="008F51E6"/>
    <w:rsid w:val="00900ADB"/>
    <w:rsid w:val="0090127C"/>
    <w:rsid w:val="00903328"/>
    <w:rsid w:val="00903747"/>
    <w:rsid w:val="00904306"/>
    <w:rsid w:val="00905897"/>
    <w:rsid w:val="00907D1C"/>
    <w:rsid w:val="00911E00"/>
    <w:rsid w:val="00912297"/>
    <w:rsid w:val="00921892"/>
    <w:rsid w:val="00925C21"/>
    <w:rsid w:val="009275C8"/>
    <w:rsid w:val="00930BEC"/>
    <w:rsid w:val="00932B9C"/>
    <w:rsid w:val="00932F6E"/>
    <w:rsid w:val="00934F5D"/>
    <w:rsid w:val="00944CD7"/>
    <w:rsid w:val="009456FE"/>
    <w:rsid w:val="00945800"/>
    <w:rsid w:val="00945E0D"/>
    <w:rsid w:val="0094762D"/>
    <w:rsid w:val="00947FC7"/>
    <w:rsid w:val="0095251B"/>
    <w:rsid w:val="0095595E"/>
    <w:rsid w:val="0095799D"/>
    <w:rsid w:val="009622BC"/>
    <w:rsid w:val="0096234F"/>
    <w:rsid w:val="0096332D"/>
    <w:rsid w:val="009667CB"/>
    <w:rsid w:val="0097011D"/>
    <w:rsid w:val="009728B0"/>
    <w:rsid w:val="00973B16"/>
    <w:rsid w:val="00975450"/>
    <w:rsid w:val="0097607B"/>
    <w:rsid w:val="0099303A"/>
    <w:rsid w:val="009A2E25"/>
    <w:rsid w:val="009A47B8"/>
    <w:rsid w:val="009A740A"/>
    <w:rsid w:val="009A78B6"/>
    <w:rsid w:val="009B017A"/>
    <w:rsid w:val="009B2AB4"/>
    <w:rsid w:val="009B3C51"/>
    <w:rsid w:val="009B4C8C"/>
    <w:rsid w:val="009B6B21"/>
    <w:rsid w:val="009C17C6"/>
    <w:rsid w:val="009C7130"/>
    <w:rsid w:val="009C7464"/>
    <w:rsid w:val="009D2FD8"/>
    <w:rsid w:val="009D5FB8"/>
    <w:rsid w:val="009D640D"/>
    <w:rsid w:val="009E0CD9"/>
    <w:rsid w:val="009E3353"/>
    <w:rsid w:val="009E349D"/>
    <w:rsid w:val="009E54C6"/>
    <w:rsid w:val="009E6722"/>
    <w:rsid w:val="009E6902"/>
    <w:rsid w:val="009F087B"/>
    <w:rsid w:val="009F308D"/>
    <w:rsid w:val="009F31A5"/>
    <w:rsid w:val="009F52B7"/>
    <w:rsid w:val="009F5657"/>
    <w:rsid w:val="009F6D0A"/>
    <w:rsid w:val="00A00D15"/>
    <w:rsid w:val="00A010BA"/>
    <w:rsid w:val="00A027B1"/>
    <w:rsid w:val="00A02B91"/>
    <w:rsid w:val="00A03E2F"/>
    <w:rsid w:val="00A064B0"/>
    <w:rsid w:val="00A1761D"/>
    <w:rsid w:val="00A24F17"/>
    <w:rsid w:val="00A26B8F"/>
    <w:rsid w:val="00A30561"/>
    <w:rsid w:val="00A338F2"/>
    <w:rsid w:val="00A3391D"/>
    <w:rsid w:val="00A3461A"/>
    <w:rsid w:val="00A352D1"/>
    <w:rsid w:val="00A3701C"/>
    <w:rsid w:val="00A40FE7"/>
    <w:rsid w:val="00A440DD"/>
    <w:rsid w:val="00A50C51"/>
    <w:rsid w:val="00A53429"/>
    <w:rsid w:val="00A534BB"/>
    <w:rsid w:val="00A56482"/>
    <w:rsid w:val="00A569C0"/>
    <w:rsid w:val="00A6341E"/>
    <w:rsid w:val="00A63D59"/>
    <w:rsid w:val="00A66F76"/>
    <w:rsid w:val="00A67079"/>
    <w:rsid w:val="00A70C82"/>
    <w:rsid w:val="00A7225B"/>
    <w:rsid w:val="00A74554"/>
    <w:rsid w:val="00A74B03"/>
    <w:rsid w:val="00A74EC3"/>
    <w:rsid w:val="00A77A15"/>
    <w:rsid w:val="00A8230C"/>
    <w:rsid w:val="00A8507F"/>
    <w:rsid w:val="00A86759"/>
    <w:rsid w:val="00A87256"/>
    <w:rsid w:val="00A92B9C"/>
    <w:rsid w:val="00A95706"/>
    <w:rsid w:val="00A95C3B"/>
    <w:rsid w:val="00A9676A"/>
    <w:rsid w:val="00A968C4"/>
    <w:rsid w:val="00AA0995"/>
    <w:rsid w:val="00AA667A"/>
    <w:rsid w:val="00AB331A"/>
    <w:rsid w:val="00AB517A"/>
    <w:rsid w:val="00AB5542"/>
    <w:rsid w:val="00AC0D7F"/>
    <w:rsid w:val="00AC41A4"/>
    <w:rsid w:val="00AC594F"/>
    <w:rsid w:val="00AC728E"/>
    <w:rsid w:val="00AC77C5"/>
    <w:rsid w:val="00AD0CDF"/>
    <w:rsid w:val="00AD1309"/>
    <w:rsid w:val="00AD4490"/>
    <w:rsid w:val="00AD44FC"/>
    <w:rsid w:val="00AD4548"/>
    <w:rsid w:val="00AD6179"/>
    <w:rsid w:val="00AE2B3C"/>
    <w:rsid w:val="00AE4291"/>
    <w:rsid w:val="00AE4F7C"/>
    <w:rsid w:val="00AF289B"/>
    <w:rsid w:val="00AF78D0"/>
    <w:rsid w:val="00AF7B21"/>
    <w:rsid w:val="00B00230"/>
    <w:rsid w:val="00B01C89"/>
    <w:rsid w:val="00B0679A"/>
    <w:rsid w:val="00B13263"/>
    <w:rsid w:val="00B151D6"/>
    <w:rsid w:val="00B16C0A"/>
    <w:rsid w:val="00B21265"/>
    <w:rsid w:val="00B25C9C"/>
    <w:rsid w:val="00B264D2"/>
    <w:rsid w:val="00B33E8D"/>
    <w:rsid w:val="00B361F0"/>
    <w:rsid w:val="00B371A7"/>
    <w:rsid w:val="00B404D8"/>
    <w:rsid w:val="00B41AF4"/>
    <w:rsid w:val="00B41C70"/>
    <w:rsid w:val="00B422F2"/>
    <w:rsid w:val="00B42E76"/>
    <w:rsid w:val="00B5516E"/>
    <w:rsid w:val="00B55C21"/>
    <w:rsid w:val="00B60BC3"/>
    <w:rsid w:val="00B61358"/>
    <w:rsid w:val="00B646B6"/>
    <w:rsid w:val="00B65E59"/>
    <w:rsid w:val="00B66047"/>
    <w:rsid w:val="00B66BD3"/>
    <w:rsid w:val="00B706D1"/>
    <w:rsid w:val="00B70D63"/>
    <w:rsid w:val="00B719A9"/>
    <w:rsid w:val="00B736BA"/>
    <w:rsid w:val="00B75F63"/>
    <w:rsid w:val="00B8014C"/>
    <w:rsid w:val="00B80FD1"/>
    <w:rsid w:val="00B836E2"/>
    <w:rsid w:val="00B845D8"/>
    <w:rsid w:val="00B855F1"/>
    <w:rsid w:val="00B8787E"/>
    <w:rsid w:val="00B928AC"/>
    <w:rsid w:val="00B92B60"/>
    <w:rsid w:val="00B92CD7"/>
    <w:rsid w:val="00B94345"/>
    <w:rsid w:val="00B951C3"/>
    <w:rsid w:val="00B96E8F"/>
    <w:rsid w:val="00BA1760"/>
    <w:rsid w:val="00BA2AC7"/>
    <w:rsid w:val="00BB776B"/>
    <w:rsid w:val="00BC4B04"/>
    <w:rsid w:val="00BD1F14"/>
    <w:rsid w:val="00BD3FFB"/>
    <w:rsid w:val="00BE0092"/>
    <w:rsid w:val="00BE0157"/>
    <w:rsid w:val="00BF24B6"/>
    <w:rsid w:val="00BF3917"/>
    <w:rsid w:val="00BF4501"/>
    <w:rsid w:val="00BF50AF"/>
    <w:rsid w:val="00BF6789"/>
    <w:rsid w:val="00C0026D"/>
    <w:rsid w:val="00C025C6"/>
    <w:rsid w:val="00C025EE"/>
    <w:rsid w:val="00C055E4"/>
    <w:rsid w:val="00C06B21"/>
    <w:rsid w:val="00C0761F"/>
    <w:rsid w:val="00C10F85"/>
    <w:rsid w:val="00C11873"/>
    <w:rsid w:val="00C13D17"/>
    <w:rsid w:val="00C15607"/>
    <w:rsid w:val="00C16085"/>
    <w:rsid w:val="00C16670"/>
    <w:rsid w:val="00C22C3F"/>
    <w:rsid w:val="00C3047D"/>
    <w:rsid w:val="00C30589"/>
    <w:rsid w:val="00C3079F"/>
    <w:rsid w:val="00C31FBB"/>
    <w:rsid w:val="00C33E2A"/>
    <w:rsid w:val="00C350F0"/>
    <w:rsid w:val="00C37BC1"/>
    <w:rsid w:val="00C37EFD"/>
    <w:rsid w:val="00C41DCF"/>
    <w:rsid w:val="00C4303A"/>
    <w:rsid w:val="00C43A6E"/>
    <w:rsid w:val="00C4687E"/>
    <w:rsid w:val="00C500F3"/>
    <w:rsid w:val="00C505FC"/>
    <w:rsid w:val="00C50656"/>
    <w:rsid w:val="00C507C0"/>
    <w:rsid w:val="00C508D0"/>
    <w:rsid w:val="00C5302D"/>
    <w:rsid w:val="00C5450D"/>
    <w:rsid w:val="00C54A85"/>
    <w:rsid w:val="00C54B3E"/>
    <w:rsid w:val="00C60987"/>
    <w:rsid w:val="00C62DA3"/>
    <w:rsid w:val="00C63B95"/>
    <w:rsid w:val="00C64BD7"/>
    <w:rsid w:val="00C67ECE"/>
    <w:rsid w:val="00C7212F"/>
    <w:rsid w:val="00C8200B"/>
    <w:rsid w:val="00C85250"/>
    <w:rsid w:val="00C852BC"/>
    <w:rsid w:val="00C91CED"/>
    <w:rsid w:val="00C91FB4"/>
    <w:rsid w:val="00C96C34"/>
    <w:rsid w:val="00C974E0"/>
    <w:rsid w:val="00CA1B44"/>
    <w:rsid w:val="00CA28E0"/>
    <w:rsid w:val="00CA53DE"/>
    <w:rsid w:val="00CA7567"/>
    <w:rsid w:val="00CA7F9E"/>
    <w:rsid w:val="00CB086C"/>
    <w:rsid w:val="00CB35A7"/>
    <w:rsid w:val="00CB4C1E"/>
    <w:rsid w:val="00CB6AFA"/>
    <w:rsid w:val="00CC22AD"/>
    <w:rsid w:val="00CC291C"/>
    <w:rsid w:val="00CC3C44"/>
    <w:rsid w:val="00CC6742"/>
    <w:rsid w:val="00CD4E0E"/>
    <w:rsid w:val="00CD54D2"/>
    <w:rsid w:val="00CD73C3"/>
    <w:rsid w:val="00CE0AFB"/>
    <w:rsid w:val="00CE47CB"/>
    <w:rsid w:val="00CE5D64"/>
    <w:rsid w:val="00CF323A"/>
    <w:rsid w:val="00CF3957"/>
    <w:rsid w:val="00CF65B9"/>
    <w:rsid w:val="00D01B30"/>
    <w:rsid w:val="00D02566"/>
    <w:rsid w:val="00D03278"/>
    <w:rsid w:val="00D0378B"/>
    <w:rsid w:val="00D0686E"/>
    <w:rsid w:val="00D1091E"/>
    <w:rsid w:val="00D15223"/>
    <w:rsid w:val="00D20AA1"/>
    <w:rsid w:val="00D20C2C"/>
    <w:rsid w:val="00D229F7"/>
    <w:rsid w:val="00D262AA"/>
    <w:rsid w:val="00D30236"/>
    <w:rsid w:val="00D3123A"/>
    <w:rsid w:val="00D33503"/>
    <w:rsid w:val="00D363C5"/>
    <w:rsid w:val="00D37BBF"/>
    <w:rsid w:val="00D448DD"/>
    <w:rsid w:val="00D4518E"/>
    <w:rsid w:val="00D4628F"/>
    <w:rsid w:val="00D53D9B"/>
    <w:rsid w:val="00D56CE8"/>
    <w:rsid w:val="00D57212"/>
    <w:rsid w:val="00D576EC"/>
    <w:rsid w:val="00D627C1"/>
    <w:rsid w:val="00D64A8A"/>
    <w:rsid w:val="00D666BE"/>
    <w:rsid w:val="00D71ADD"/>
    <w:rsid w:val="00D7285F"/>
    <w:rsid w:val="00D729E0"/>
    <w:rsid w:val="00D72EFA"/>
    <w:rsid w:val="00D744E3"/>
    <w:rsid w:val="00D813AC"/>
    <w:rsid w:val="00D85C2B"/>
    <w:rsid w:val="00D91EAC"/>
    <w:rsid w:val="00D9471F"/>
    <w:rsid w:val="00D977ED"/>
    <w:rsid w:val="00DA03AC"/>
    <w:rsid w:val="00DA3B41"/>
    <w:rsid w:val="00DA44DD"/>
    <w:rsid w:val="00DA4EB0"/>
    <w:rsid w:val="00DA5488"/>
    <w:rsid w:val="00DA5725"/>
    <w:rsid w:val="00DB4E8B"/>
    <w:rsid w:val="00DB7AFD"/>
    <w:rsid w:val="00DC5B45"/>
    <w:rsid w:val="00DC7E96"/>
    <w:rsid w:val="00DD18F7"/>
    <w:rsid w:val="00DD3475"/>
    <w:rsid w:val="00DD37F7"/>
    <w:rsid w:val="00DE1854"/>
    <w:rsid w:val="00DE2193"/>
    <w:rsid w:val="00DE3E67"/>
    <w:rsid w:val="00DE61C3"/>
    <w:rsid w:val="00DF20A8"/>
    <w:rsid w:val="00DF24D8"/>
    <w:rsid w:val="00DF555E"/>
    <w:rsid w:val="00DF6A62"/>
    <w:rsid w:val="00E04273"/>
    <w:rsid w:val="00E045BE"/>
    <w:rsid w:val="00E05E36"/>
    <w:rsid w:val="00E07856"/>
    <w:rsid w:val="00E14ACC"/>
    <w:rsid w:val="00E14DE0"/>
    <w:rsid w:val="00E21795"/>
    <w:rsid w:val="00E23D63"/>
    <w:rsid w:val="00E25307"/>
    <w:rsid w:val="00E2538D"/>
    <w:rsid w:val="00E32B08"/>
    <w:rsid w:val="00E342D9"/>
    <w:rsid w:val="00E344D1"/>
    <w:rsid w:val="00E34A82"/>
    <w:rsid w:val="00E35FC2"/>
    <w:rsid w:val="00E40153"/>
    <w:rsid w:val="00E40661"/>
    <w:rsid w:val="00E41075"/>
    <w:rsid w:val="00E44E53"/>
    <w:rsid w:val="00E47223"/>
    <w:rsid w:val="00E506F2"/>
    <w:rsid w:val="00E51462"/>
    <w:rsid w:val="00E5174F"/>
    <w:rsid w:val="00E52996"/>
    <w:rsid w:val="00E53C28"/>
    <w:rsid w:val="00E53C59"/>
    <w:rsid w:val="00E54B88"/>
    <w:rsid w:val="00E560A5"/>
    <w:rsid w:val="00E56B99"/>
    <w:rsid w:val="00E6167F"/>
    <w:rsid w:val="00E62AF8"/>
    <w:rsid w:val="00E63249"/>
    <w:rsid w:val="00E65255"/>
    <w:rsid w:val="00E70200"/>
    <w:rsid w:val="00E702F3"/>
    <w:rsid w:val="00E71CD7"/>
    <w:rsid w:val="00E814B9"/>
    <w:rsid w:val="00E83054"/>
    <w:rsid w:val="00E833B6"/>
    <w:rsid w:val="00E84215"/>
    <w:rsid w:val="00E86A0C"/>
    <w:rsid w:val="00E90097"/>
    <w:rsid w:val="00E92D3A"/>
    <w:rsid w:val="00E93AE4"/>
    <w:rsid w:val="00E94DF1"/>
    <w:rsid w:val="00E95D55"/>
    <w:rsid w:val="00E9780A"/>
    <w:rsid w:val="00EA2E3F"/>
    <w:rsid w:val="00EA3BE9"/>
    <w:rsid w:val="00EA5045"/>
    <w:rsid w:val="00EB13EC"/>
    <w:rsid w:val="00EB1C63"/>
    <w:rsid w:val="00EB3394"/>
    <w:rsid w:val="00EB3D87"/>
    <w:rsid w:val="00EB50FA"/>
    <w:rsid w:val="00EB63A2"/>
    <w:rsid w:val="00EC0E0A"/>
    <w:rsid w:val="00EC1673"/>
    <w:rsid w:val="00EC2333"/>
    <w:rsid w:val="00EC2745"/>
    <w:rsid w:val="00EC6A88"/>
    <w:rsid w:val="00ED4FC7"/>
    <w:rsid w:val="00ED5577"/>
    <w:rsid w:val="00ED653D"/>
    <w:rsid w:val="00EE08A0"/>
    <w:rsid w:val="00EE1566"/>
    <w:rsid w:val="00EE328E"/>
    <w:rsid w:val="00EE5E98"/>
    <w:rsid w:val="00EE6970"/>
    <w:rsid w:val="00EF1874"/>
    <w:rsid w:val="00EF39B7"/>
    <w:rsid w:val="00EF58D5"/>
    <w:rsid w:val="00EF5C59"/>
    <w:rsid w:val="00EF6F3E"/>
    <w:rsid w:val="00F00BC5"/>
    <w:rsid w:val="00F0112E"/>
    <w:rsid w:val="00F014F0"/>
    <w:rsid w:val="00F02CE8"/>
    <w:rsid w:val="00F04150"/>
    <w:rsid w:val="00F06330"/>
    <w:rsid w:val="00F06397"/>
    <w:rsid w:val="00F0735C"/>
    <w:rsid w:val="00F128A9"/>
    <w:rsid w:val="00F1382A"/>
    <w:rsid w:val="00F228E4"/>
    <w:rsid w:val="00F25138"/>
    <w:rsid w:val="00F315AE"/>
    <w:rsid w:val="00F32437"/>
    <w:rsid w:val="00F3548F"/>
    <w:rsid w:val="00F356C5"/>
    <w:rsid w:val="00F36FB1"/>
    <w:rsid w:val="00F409A4"/>
    <w:rsid w:val="00F42C3D"/>
    <w:rsid w:val="00F43363"/>
    <w:rsid w:val="00F43DAA"/>
    <w:rsid w:val="00F453FA"/>
    <w:rsid w:val="00F503F8"/>
    <w:rsid w:val="00F51A34"/>
    <w:rsid w:val="00F526CD"/>
    <w:rsid w:val="00F53F67"/>
    <w:rsid w:val="00F57CA6"/>
    <w:rsid w:val="00F66597"/>
    <w:rsid w:val="00F725AA"/>
    <w:rsid w:val="00F73B0A"/>
    <w:rsid w:val="00F74EB9"/>
    <w:rsid w:val="00F753B3"/>
    <w:rsid w:val="00F7594D"/>
    <w:rsid w:val="00F76C1F"/>
    <w:rsid w:val="00F81FB9"/>
    <w:rsid w:val="00F863A5"/>
    <w:rsid w:val="00F96DD7"/>
    <w:rsid w:val="00FB0608"/>
    <w:rsid w:val="00FB3F6C"/>
    <w:rsid w:val="00FB5283"/>
    <w:rsid w:val="00FB7D94"/>
    <w:rsid w:val="00FC0085"/>
    <w:rsid w:val="00FC0214"/>
    <w:rsid w:val="00FC09F0"/>
    <w:rsid w:val="00FD3B52"/>
    <w:rsid w:val="00FD612A"/>
    <w:rsid w:val="00FE18A4"/>
    <w:rsid w:val="00FE3C30"/>
    <w:rsid w:val="00FE3E97"/>
    <w:rsid w:val="00FE428E"/>
    <w:rsid w:val="00FE457D"/>
    <w:rsid w:val="00FE48B0"/>
    <w:rsid w:val="00FE4A0F"/>
    <w:rsid w:val="00FF1296"/>
    <w:rsid w:val="00FF356B"/>
    <w:rsid w:val="00FF55CD"/>
    <w:rsid w:val="00FF61C6"/>
    <w:rsid w:val="00FF6769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2F276BCE"/>
  <w15:docId w15:val="{B7C0EBE1-9EC9-4F23-9E01-9B37B550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59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B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6597"/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273"/>
  </w:style>
  <w:style w:type="paragraph" w:styleId="Footer">
    <w:name w:val="footer"/>
    <w:basedOn w:val="Normal"/>
    <w:link w:val="FooterChar"/>
    <w:uiPriority w:val="99"/>
    <w:unhideWhenUsed/>
    <w:rsid w:val="00E0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273"/>
  </w:style>
  <w:style w:type="character" w:styleId="Hyperlink">
    <w:name w:val="Hyperlink"/>
    <w:basedOn w:val="DefaultParagraphFont"/>
    <w:uiPriority w:val="99"/>
    <w:unhideWhenUsed/>
    <w:rsid w:val="00120B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A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BE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9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233C5"/>
    <w:pPr>
      <w:spacing w:before="120" w:after="120"/>
    </w:pPr>
    <w:rPr>
      <w:b/>
      <w:bCs/>
      <w: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233C5"/>
    <w:pPr>
      <w:spacing w:after="0"/>
      <w:ind w:left="660"/>
    </w:pPr>
    <w:rPr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15CB4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233C5"/>
    <w:pPr>
      <w:spacing w:after="0"/>
      <w:ind w:left="220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B30"/>
    <w:pPr>
      <w:tabs>
        <w:tab w:val="left" w:pos="1320"/>
        <w:tab w:val="right" w:leader="dot" w:pos="9016"/>
      </w:tabs>
      <w:spacing w:after="0"/>
      <w:ind w:left="440"/>
    </w:pPr>
    <w:rPr>
      <w:i/>
      <w:iCs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15CB4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15CB4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15CB4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15CB4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15CB4"/>
    <w:pPr>
      <w:spacing w:after="0"/>
      <w:ind w:left="1760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CC291C"/>
    <w:rPr>
      <w:b/>
      <w:bCs/>
    </w:rPr>
  </w:style>
  <w:style w:type="paragraph" w:styleId="NormalWeb">
    <w:name w:val="Normal (Web)"/>
    <w:basedOn w:val="Normal"/>
    <w:uiPriority w:val="99"/>
    <w:unhideWhenUsed/>
    <w:rsid w:val="00CC29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lsparagraphtext">
    <w:name w:val="cls_paragraph_text"/>
    <w:basedOn w:val="DefaultParagraphFont"/>
    <w:rsid w:val="00CC291C"/>
  </w:style>
  <w:style w:type="paragraph" w:customStyle="1" w:styleId="Default">
    <w:name w:val="Default"/>
    <w:rsid w:val="00592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5A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0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0B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B50F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2416"/>
    <w:rPr>
      <w:color w:val="808080"/>
    </w:rPr>
  </w:style>
  <w:style w:type="paragraph" w:styleId="Revision">
    <w:name w:val="Revision"/>
    <w:hidden/>
    <w:uiPriority w:val="99"/>
    <w:semiHidden/>
    <w:rsid w:val="005676B1"/>
    <w:pPr>
      <w:spacing w:after="0" w:line="240" w:lineRule="auto"/>
    </w:pPr>
  </w:style>
  <w:style w:type="table" w:styleId="MediumGrid1-Accent6">
    <w:name w:val="Medium Grid 1 Accent 6"/>
    <w:basedOn w:val="TableNormal"/>
    <w:uiPriority w:val="67"/>
    <w:rsid w:val="00171FF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0975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6">
    <w:name w:val="Light List Accent 6"/>
    <w:basedOn w:val="TableNormal"/>
    <w:uiPriority w:val="61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0975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68"/>
    <w:rsid w:val="00EF39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rsid w:val="00EF39B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List-Accent6">
    <w:name w:val="Colorful List Accent 6"/>
    <w:basedOn w:val="TableNormal"/>
    <w:uiPriority w:val="72"/>
    <w:rsid w:val="00EF39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Spacing">
    <w:name w:val="No Spacing"/>
    <w:uiPriority w:val="1"/>
    <w:qFormat/>
    <w:rsid w:val="00384CFA"/>
    <w:pPr>
      <w:spacing w:after="0" w:line="240" w:lineRule="auto"/>
    </w:pPr>
  </w:style>
  <w:style w:type="paragraph" w:customStyle="1" w:styleId="SectionStyle">
    <w:name w:val="SectionStyle"/>
    <w:basedOn w:val="Normal"/>
    <w:rsid w:val="00EB3394"/>
    <w:pPr>
      <w:spacing w:after="0" w:line="240" w:lineRule="auto"/>
    </w:pPr>
    <w:rPr>
      <w:rFonts w:ascii="Garamond" w:eastAsia="Times New Roman" w:hAnsi="Garamond" w:cs="Tahoma"/>
      <w:sz w:val="24"/>
      <w:szCs w:val="24"/>
      <w:lang w:val="en-US" w:eastAsia="en-US"/>
    </w:rPr>
  </w:style>
  <w:style w:type="paragraph" w:customStyle="1" w:styleId="2909F619802848F09E01365C32F34654">
    <w:name w:val="2909F619802848F09E01365C32F34654"/>
    <w:rsid w:val="003A70CA"/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B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B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7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4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189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169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9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100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565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7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8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9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56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qdocupedia/SingHealthCorporateOffice/GR/OoRIaC/OD/PublishedDocuments/QASIchecklist_01Aug20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nghealthdukenus.com.sg/research/rice/Documents/table-differentiating-research-from-research-like-activities_31jan2018.pdf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1E6A760DF4EBF9B489D3474CAC7" ma:contentTypeVersion="1" ma:contentTypeDescription="Create a new document." ma:contentTypeScope="" ma:versionID="79c5a657eca8f6b48ba46a5c19cf5c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908F6D-778F-483F-BBE4-7418AD68C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D236B-4B5F-4F73-8DCC-A1377A02AF19}"/>
</file>

<file path=customXml/itemProps3.xml><?xml version="1.0" encoding="utf-8"?>
<ds:datastoreItem xmlns:ds="http://schemas.openxmlformats.org/officeDocument/2006/customXml" ds:itemID="{D9667D20-CF78-451C-94D2-7DD304F682E2}"/>
</file>

<file path=customXml/itemProps4.xml><?xml version="1.0" encoding="utf-8"?>
<ds:datastoreItem xmlns:ds="http://schemas.openxmlformats.org/officeDocument/2006/customXml" ds:itemID="{C0181F35-53A7-4139-A893-CAEE0B60F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National Eye Centre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Huang Churou</cp:lastModifiedBy>
  <cp:revision>4</cp:revision>
  <cp:lastPrinted>2020-01-10T08:19:00Z</cp:lastPrinted>
  <dcterms:created xsi:type="dcterms:W3CDTF">2022-09-23T08:31:00Z</dcterms:created>
  <dcterms:modified xsi:type="dcterms:W3CDTF">2022-09-23T08:43:00Z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0x010100971AC1E6A760DF4EBF9B489D3474CAC7</vt:lpwstr>
  </property>
</Properties>
</file>